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rPr>
          <w:rFonts w:ascii="黑体" w:hAnsi="黑体" w:eastAsia="PMingLiU"/>
          <w:b/>
          <w:bCs/>
          <w:sz w:val="32"/>
          <w:szCs w:val="32"/>
          <w:lang w:val="zh-TW" w:eastAsia="zh-TW"/>
        </w:rPr>
      </w:pPr>
      <w:r>
        <w:rPr>
          <w:rFonts w:hint="eastAsia" w:ascii="黑体" w:hAnsi="黑体" w:eastAsia="黑体"/>
          <w:b/>
          <w:bCs/>
          <w:sz w:val="32"/>
          <w:szCs w:val="32"/>
          <w:lang w:val="zh-TW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zh-TW" w:eastAsia="zh-TW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ascii="小标宋" w:hAnsi="仿宋" w:eastAsia="小标宋" w:cs="微软雅黑"/>
          <w:sz w:val="44"/>
          <w:szCs w:val="44"/>
          <w:lang w:val="zh-TW" w:eastAsia="zh-TW"/>
        </w:rPr>
      </w:pPr>
      <w:r>
        <w:rPr>
          <w:rFonts w:hint="eastAsia" w:ascii="小标宋" w:hAnsi="仿宋" w:eastAsia="小标宋" w:cs="微软雅黑"/>
          <w:sz w:val="44"/>
          <w:szCs w:val="44"/>
          <w:lang w:val="zh-TW"/>
        </w:rPr>
        <w:t>大赛报名表</w:t>
      </w:r>
    </w:p>
    <w:p>
      <w:pPr>
        <w:adjustRightInd w:val="0"/>
        <w:snapToGrid w:val="0"/>
        <w:spacing w:afterLines="5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文件一</w:t>
      </w:r>
    </w:p>
    <w:p>
      <w:pPr>
        <w:jc w:val="center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2019年暨南大学港澳台侨学生创新创业大赛报名表</w:t>
      </w:r>
    </w:p>
    <w:p>
      <w:pPr>
        <w:jc w:val="center"/>
        <w:rPr>
          <w:rFonts w:ascii="仿宋_GB2312" w:eastAsia="仿宋_GB2312"/>
        </w:rPr>
      </w:pPr>
      <w:r>
        <w:rPr>
          <w:rFonts w:hint="eastAsia" w:ascii="仿宋_GB2312" w:hAnsi="宋体" w:eastAsia="仿宋_GB2312"/>
          <w:b/>
          <w:sz w:val="32"/>
        </w:rPr>
        <w:t>之五洲学子文化创意设计大赛报名表</w:t>
      </w:r>
    </w:p>
    <w:tbl>
      <w:tblPr>
        <w:tblStyle w:val="2"/>
        <w:tblW w:w="921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08"/>
        <w:gridCol w:w="426"/>
        <w:gridCol w:w="1275"/>
        <w:gridCol w:w="939"/>
        <w:gridCol w:w="316"/>
        <w:gridCol w:w="894"/>
        <w:gridCol w:w="360"/>
        <w:gridCol w:w="1117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团队名称</w:t>
            </w:r>
          </w:p>
        </w:tc>
        <w:tc>
          <w:tcPr>
            <w:tcW w:w="7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负责人信息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年级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专业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学历层次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第二联系人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3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产品类别</w:t>
            </w:r>
          </w:p>
        </w:tc>
        <w:tc>
          <w:tcPr>
            <w:tcW w:w="7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00" w:firstLineChars="20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□平面类    □新媒体类  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产品类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与高校科研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机构结合</w:t>
            </w:r>
          </w:p>
        </w:tc>
        <w:tc>
          <w:tcPr>
            <w:tcW w:w="7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是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项目进展</w:t>
            </w:r>
          </w:p>
        </w:tc>
        <w:tc>
          <w:tcPr>
            <w:tcW w:w="7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42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□创意计划阶段，尚未注册公司      □已注册公司运营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企业信息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企业名称</w:t>
            </w:r>
          </w:p>
        </w:tc>
        <w:tc>
          <w:tcPr>
            <w:tcW w:w="6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（如未注册公司，请填无）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企业地址</w:t>
            </w:r>
          </w:p>
        </w:tc>
        <w:tc>
          <w:tcPr>
            <w:tcW w:w="6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注册时间</w:t>
            </w:r>
          </w:p>
        </w:tc>
        <w:tc>
          <w:tcPr>
            <w:tcW w:w="3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企业法人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团队成员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团队分工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学院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  <w:t>指导老师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3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单位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职务</w:t>
            </w:r>
          </w:p>
        </w:tc>
        <w:tc>
          <w:tcPr>
            <w:tcW w:w="3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</w:trPr>
        <w:tc>
          <w:tcPr>
            <w:tcW w:w="92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项目简介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（内容包含：1.项目概述；2.市场分析及定位；3.产品介绍；4.商业模式；5.营销策略；6.财务分析；7.团队介绍；8.其他说明。总字数不超过800字）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报名附件材料</w:t>
            </w:r>
          </w:p>
        </w:tc>
        <w:tc>
          <w:tcPr>
            <w:tcW w:w="7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1.请将参赛作品、参赛承诺书扫描件、报名表同时提交至指定邮箱。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2.关注“暨南大学学生会”公众号以获取大赛最新资讯。</w:t>
            </w:r>
          </w:p>
        </w:tc>
      </w:tr>
    </w:tbl>
    <w:p>
      <w:pPr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hAnsi="Calibri" w:eastAsia="仿宋_GB2312"/>
          <w:szCs w:val="22"/>
        </w:rPr>
        <w:t>1.报名截止时间：10月9日，</w:t>
      </w:r>
      <w:r>
        <w:rPr>
          <w:rFonts w:hint="eastAsia" w:ascii="仿宋_GB2312" w:hAnsi="仿宋_GB2312" w:eastAsia="仿宋_GB2312" w:cs="仿宋_GB2312"/>
          <w:szCs w:val="22"/>
        </w:rPr>
        <w:t>作品提交截止时间</w:t>
      </w:r>
      <w:r>
        <w:rPr>
          <w:rFonts w:hint="eastAsia" w:ascii="仿宋_GB2312" w:hAnsi="Calibri" w:eastAsia="仿宋_GB2312"/>
          <w:szCs w:val="22"/>
        </w:rPr>
        <w:t>：1</w:t>
      </w:r>
      <w:r>
        <w:rPr>
          <w:rFonts w:ascii="仿宋_GB2312" w:hAnsi="Calibri" w:eastAsia="仿宋_GB2312"/>
          <w:szCs w:val="22"/>
        </w:rPr>
        <w:t>0</w:t>
      </w:r>
      <w:r>
        <w:rPr>
          <w:rFonts w:hint="eastAsia" w:ascii="仿宋_GB2312" w:hAnsi="Calibri" w:eastAsia="仿宋_GB2312"/>
          <w:szCs w:val="22"/>
        </w:rPr>
        <w:t>月2</w:t>
      </w:r>
      <w:r>
        <w:rPr>
          <w:rFonts w:ascii="仿宋_GB2312" w:hAnsi="Calibri" w:eastAsia="仿宋_GB2312"/>
          <w:szCs w:val="22"/>
        </w:rPr>
        <w:t>0</w:t>
      </w:r>
      <w:r>
        <w:rPr>
          <w:rFonts w:hint="eastAsia" w:ascii="仿宋_GB2312" w:hAnsi="Calibri" w:eastAsia="仿宋_GB2312"/>
          <w:szCs w:val="22"/>
        </w:rPr>
        <w:t>日；</w:t>
      </w:r>
    </w:p>
    <w:p>
      <w:pPr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2.五洲学子文化创意设计大赛邮箱：whxzwhcysjds@ 163.com；</w:t>
      </w:r>
    </w:p>
    <w:p>
      <w:pPr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3.报名邮件名格式：学院+项目名称+负责人+手机。</w:t>
      </w:r>
    </w:p>
    <w:p>
      <w:pPr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4.大赛qq咨询群：</w:t>
      </w:r>
      <w:r>
        <w:rPr>
          <w:rFonts w:ascii="仿宋_GB2312" w:eastAsia="仿宋_GB2312"/>
          <w:szCs w:val="21"/>
        </w:rPr>
        <w:t>110451658</w:t>
      </w:r>
    </w:p>
    <w:p>
      <w:pPr>
        <w:adjustRightInd w:val="0"/>
        <w:snapToGrid w:val="0"/>
        <w:spacing w:line="640" w:lineRule="exact"/>
        <w:rPr>
          <w:rFonts w:ascii="仿宋_GB2312" w:hAnsi="仿宋_GB2312" w:eastAsia="仿宋_GB2312" w:cs="仿宋_GB2312"/>
          <w:b/>
        </w:rPr>
      </w:pPr>
      <w:r>
        <w:rPr>
          <w:rFonts w:hint="eastAsia" w:ascii="仿宋_GB2312" w:eastAsia="仿宋_GB2312"/>
          <w:szCs w:val="21"/>
        </w:rPr>
        <w:br w:type="page"/>
      </w:r>
      <w:r>
        <w:rPr>
          <w:rFonts w:hint="eastAsia" w:ascii="仿宋_GB2312" w:hAnsi="仿宋_GB2312" w:eastAsia="仿宋_GB2312" w:cs="仿宋_GB2312"/>
          <w:b/>
        </w:rPr>
        <w:t>文件二</w:t>
      </w:r>
    </w:p>
    <w:p>
      <w:pPr>
        <w:jc w:val="center"/>
        <w:rPr>
          <w:rFonts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</w:rPr>
        <w:t>2019年暨南大学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</w:rPr>
        <w:t>港澳台侨学生创新创业大赛报名表</w:t>
      </w:r>
    </w:p>
    <w:p>
      <w:pPr>
        <w:jc w:val="center"/>
        <w:rPr>
          <w:rFonts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sz w:val="32"/>
        </w:rPr>
        <w:t>之暨南创业大赛报名表</w:t>
      </w:r>
    </w:p>
    <w:tbl>
      <w:tblPr>
        <w:tblStyle w:val="2"/>
        <w:tblW w:w="921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08"/>
        <w:gridCol w:w="426"/>
        <w:gridCol w:w="1275"/>
        <w:gridCol w:w="939"/>
        <w:gridCol w:w="316"/>
        <w:gridCol w:w="894"/>
        <w:gridCol w:w="360"/>
        <w:gridCol w:w="1117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团队名称</w:t>
            </w:r>
          </w:p>
        </w:tc>
        <w:tc>
          <w:tcPr>
            <w:tcW w:w="7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负责人信息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年级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学院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专业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手机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学历层次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第二联系人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3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参赛组</w:t>
            </w:r>
          </w:p>
        </w:tc>
        <w:tc>
          <w:tcPr>
            <w:tcW w:w="7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□ 初创类        □ 企业类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产品类型</w:t>
            </w:r>
          </w:p>
        </w:tc>
        <w:tc>
          <w:tcPr>
            <w:tcW w:w="7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□物联网    □新材料    □药物研发    □节能环保    □通讯工程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□信息服务   □人工智能   □大数据   □新零售   □智慧校园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与高校科研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机构结合</w:t>
            </w:r>
          </w:p>
        </w:tc>
        <w:tc>
          <w:tcPr>
            <w:tcW w:w="7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是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 xml:space="preserve">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项目进展</w:t>
            </w:r>
          </w:p>
        </w:tc>
        <w:tc>
          <w:tcPr>
            <w:tcW w:w="7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left="42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□创意计划阶段，尚未注册公司      □已注册公司运营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企业信息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企业名称</w:t>
            </w:r>
          </w:p>
        </w:tc>
        <w:tc>
          <w:tcPr>
            <w:tcW w:w="6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（如未注册公司，请填无）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企业地址</w:t>
            </w:r>
          </w:p>
        </w:tc>
        <w:tc>
          <w:tcPr>
            <w:tcW w:w="65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注册时间</w:t>
            </w:r>
          </w:p>
        </w:tc>
        <w:tc>
          <w:tcPr>
            <w:tcW w:w="3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企业法人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团队成员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团队分工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学院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  <w:t>指导老师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3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单位</w:t>
            </w:r>
          </w:p>
        </w:tc>
        <w:tc>
          <w:tcPr>
            <w:tcW w:w="2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职务</w:t>
            </w:r>
          </w:p>
        </w:tc>
        <w:tc>
          <w:tcPr>
            <w:tcW w:w="3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</w:trPr>
        <w:tc>
          <w:tcPr>
            <w:tcW w:w="921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项目简介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（内容包含：1.项目概述；2.市场分析及定位；3.产品介绍；4.商业模式；5.营销策略；6.财务分析；7.团队介绍；8.其他说明。总字数不超过800字）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  <w:szCs w:val="21"/>
              </w:rPr>
              <w:t>报名附件材料</w:t>
            </w:r>
          </w:p>
        </w:tc>
        <w:tc>
          <w:tcPr>
            <w:tcW w:w="76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1.请将商业计划书（PDF格式）、参赛承诺书扫描件、报名表同时提交至指定邮箱。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2.关注暨南大学学生会公众号以获取大赛最新资讯。</w:t>
            </w:r>
          </w:p>
        </w:tc>
      </w:tr>
    </w:tbl>
    <w:p>
      <w:pPr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2"/>
        </w:rPr>
        <w:t>1.报名截止时间：10月9日，作品提交截止时间：10月20日；</w:t>
      </w:r>
    </w:p>
    <w:p>
      <w:pPr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2.暨南创业大赛邮箱：JNU___CYDS@ 163.com；</w:t>
      </w:r>
    </w:p>
    <w:p>
      <w:pPr>
        <w:ind w:firstLine="420" w:firstLineChars="2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3.报名邮件名格式：学院+项目名称+负责人+手机；</w:t>
      </w:r>
    </w:p>
    <w:p>
      <w:pPr>
        <w:ind w:firstLine="420" w:firstLineChars="200"/>
      </w:pPr>
      <w:r>
        <w:rPr>
          <w:rFonts w:hint="eastAsia" w:ascii="仿宋_GB2312" w:hAnsi="仿宋_GB2312" w:eastAsia="仿宋_GB2312" w:cs="仿宋_GB2312"/>
          <w:szCs w:val="21"/>
        </w:rPr>
        <w:t>4.大赛qq咨询群：</w:t>
      </w:r>
      <w:r>
        <w:rPr>
          <w:rFonts w:ascii="仿宋_GB2312" w:hAnsi="仿宋_GB2312" w:eastAsia="仿宋_GB2312" w:cs="仿宋_GB2312"/>
          <w:szCs w:val="21"/>
        </w:rPr>
        <w:t>110451658</w:t>
      </w:r>
      <w:r>
        <w:rPr>
          <w:rFonts w:hint="eastAsia" w:ascii="仿宋_GB2312" w:hAnsi="仿宋_GB2312" w:eastAsia="仿宋_GB2312" w:cs="仿宋_GB2312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1090"/>
    <w:multiLevelType w:val="multilevel"/>
    <w:tmpl w:val="1C371090"/>
    <w:lvl w:ilvl="0" w:tentative="0">
      <w:start w:val="4"/>
      <w:numFmt w:val="bullet"/>
      <w:lvlText w:val="□"/>
      <w:lvlJc w:val="left"/>
      <w:pPr>
        <w:ind w:left="78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E220F"/>
    <w:rsid w:val="6F9E2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2019-08-30T09:21:00Z</dcterms:created>
  <dc:creator>Administrator</dc:creator>
  <cp:lastModifiedBy>Administrator</cp:lastModifiedBy>
  <dcterms:modified xsi:type="dcterms:W3CDTF">2019-08-30T09:21:55Z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