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441" w:hanging="1441" w:hangingChars="400"/>
        <w:jc w:val="center"/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</w:pPr>
      <w:r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  <w:t>“青春如期·载梦远航”——新媒体创意类题教育</w:t>
      </w:r>
    </w:p>
    <w:p>
      <w:pPr>
        <w:ind w:left="1441" w:hanging="1441" w:hangingChars="400"/>
        <w:jc w:val="center"/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</w:pPr>
      <w:r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  <w:t>活动实施方案</w:t>
      </w:r>
    </w:p>
    <w:p>
      <w:pPr>
        <w:jc w:val="both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鼓励大学生运用新媒体技术（包括PPT、微视频、电子杂志、Prezi、网页、微信公众号等）展示大学生优秀宿舍文化，引导广大大学生以积极的心态热爱生活，践行社会主义核心价值观之文明和谐，弘扬青春正能量，倡导健康和谐的宿舍生活新风尚，学校决定开展文化创意类主题教育活动，现将活动相关事宜通知如下：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一、活动主题</w:t>
      </w:r>
    </w:p>
    <w:p>
      <w:pPr>
        <w:ind w:firstLine="643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青春如期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载梦远航</w:t>
      </w:r>
    </w:p>
    <w:p>
      <w:pPr>
        <w:ind w:firstLine="643" w:firstLineChars="2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二、参赛对象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全日制在校学生（含研究生）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三、参赛形式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通过提交新媒体作品和宿舍文化创意报告进行评比。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四、参赛要求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（一）以“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青春如期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载梦远航</w:t>
      </w:r>
      <w:r>
        <w:rPr>
          <w:rFonts w:hint="eastAsia" w:ascii="仿宋_GB2312" w:eastAsia="仿宋_GB2312"/>
          <w:sz w:val="32"/>
          <w:szCs w:val="32"/>
        </w:rPr>
        <w:t>”为主题，开展学生宿舍文化建设与展示，形成创意报告（1000—3000字），并将展示宿舍文化的照片、录音、视频等素材融入所制作的新媒体作品，可配旁白、音乐。PPT、电子杂志作品必须设置为自动播放，且播放总时长不超过6分钟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以宿舍为单位，采取组队参与的方式开展宿舍文化建设与展示，每支队伍由1至2个宿舍全体成员组成，其中队长1名，指导老师2名（至少1名一线专职辅导员）。指导老师需积极参与宿舍文化建设的指导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参赛资料（包括文字、照片、录音、视频等）必须为参赛队伍自身宿舍文化创意所得，不得抄袭、造假，如出现违规行为，举办方将取消其参赛资格。作品因抄袭等发生任何法律纠纷，由参赛作者本人承担法律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（四）参赛作品中不得包含有违高校学生宿舍管理规定的内容，如出现不文明行为及现象，举办方将取消作品的评奖资格。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（五）各学院按要求组织开展“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青春如期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载梦远航</w:t>
      </w:r>
      <w:r>
        <w:rPr>
          <w:rFonts w:hint="eastAsia" w:ascii="仿宋_GB2312" w:eastAsia="仿宋_GB2312"/>
          <w:sz w:val="32"/>
          <w:szCs w:val="32"/>
        </w:rPr>
        <w:t>”宿舍文化创意展示活动，学校将择优报送优秀作品及创意报告参加全省比赛。鼓励新疆少数民族学生和研究生的学生宿舍积极参与。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五、作品报送</w:t>
      </w: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报送材料包括新媒体作品、创意报告和登记表（见附件）。其中纸质版作品材料交至行政楼328室，电子版作品材料发送至公共邮箱（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xshdk@.jnu.edu.cn</w:t>
      </w:r>
      <w:r>
        <w:rPr>
          <w:rFonts w:hint="eastAsia" w:ascii="仿宋_GB2312" w:eastAsia="仿宋_GB2312"/>
          <w:sz w:val="32"/>
          <w:szCs w:val="32"/>
        </w:rPr>
        <w:t>）。邮件内容注明负责人姓名及联系方式。</w:t>
      </w:r>
      <w:r>
        <w:rPr>
          <w:rFonts w:hint="eastAsia" w:ascii="仿宋_GB2312" w:eastAsia="仿宋_GB2312"/>
          <w:b/>
          <w:sz w:val="32"/>
          <w:szCs w:val="32"/>
        </w:rPr>
        <w:t>相关材料报送截止时间为201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b/>
          <w:sz w:val="32"/>
          <w:szCs w:val="32"/>
        </w:rPr>
        <w:t>年9月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b/>
          <w:sz w:val="32"/>
          <w:szCs w:val="32"/>
        </w:rPr>
        <w:t>日。</w:t>
      </w: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联系人：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胡宗发</w:t>
      </w:r>
      <w:r>
        <w:rPr>
          <w:rFonts w:hint="eastAsia" w:ascii="仿宋_GB2312" w:eastAsia="仿宋_GB2312"/>
          <w:b/>
          <w:sz w:val="32"/>
          <w:szCs w:val="32"/>
        </w:rPr>
        <w:t xml:space="preserve"> 85220475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青春如期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载梦远航</w:t>
      </w:r>
      <w:r>
        <w:rPr>
          <w:rFonts w:hint="eastAsia" w:ascii="仿宋_GB2312" w:eastAsia="仿宋_GB2312"/>
          <w:sz w:val="32"/>
          <w:szCs w:val="32"/>
        </w:rPr>
        <w:t>”文化创意类主题教育活动报名登记表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right="96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学生处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C6B"/>
    <w:rsid w:val="00032818"/>
    <w:rsid w:val="005A4389"/>
    <w:rsid w:val="00632418"/>
    <w:rsid w:val="00A10AA1"/>
    <w:rsid w:val="00A94820"/>
    <w:rsid w:val="00A97DB7"/>
    <w:rsid w:val="00B15F5A"/>
    <w:rsid w:val="00D74C6B"/>
    <w:rsid w:val="00FE39A5"/>
    <w:rsid w:val="44F97975"/>
    <w:rsid w:val="509A4951"/>
    <w:rsid w:val="7CA7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137</Words>
  <Characters>787</Characters>
  <Lines>6</Lines>
  <Paragraphs>1</Paragraphs>
  <ScaleCrop>false</ScaleCrop>
  <LinksUpToDate>false</LinksUpToDate>
  <CharactersWithSpaces>923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2016-06-15T02:33:00Z</dcterms:created>
  <dc:creator>陈燕霆</dc:creator>
  <cp:lastModifiedBy>328</cp:lastModifiedBy>
  <dcterms:modified xsi:type="dcterms:W3CDTF">2017-06-07T03:45:29Z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