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 w:cs="Times New Roman"/>
          <w:b/>
          <w:sz w:val="32"/>
        </w:rPr>
      </w:pPr>
      <w:r>
        <w:rPr>
          <w:rFonts w:hint="eastAsia" w:ascii="华文中宋" w:hAnsi="华文中宋" w:eastAsia="华文中宋" w:cs="Times New Roman"/>
          <w:b/>
          <w:sz w:val="32"/>
        </w:rPr>
        <w:t>附件</w:t>
      </w:r>
      <w:r>
        <w:rPr>
          <w:rFonts w:hint="eastAsia" w:ascii="华文中宋" w:hAnsi="华文中宋" w:eastAsia="华文中宋" w:cs="Times New Roman"/>
          <w:b/>
          <w:sz w:val="32"/>
          <w:lang w:val="en-US" w:eastAsia="zh-CN"/>
        </w:rPr>
        <w:t>2</w:t>
      </w:r>
      <w:r>
        <w:rPr>
          <w:rFonts w:hint="eastAsia" w:ascii="华文中宋" w:hAnsi="华文中宋" w:eastAsia="华文中宋" w:cs="Times New Roman"/>
          <w:b/>
          <w:sz w:val="32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r>
        <w:rPr>
          <w:rFonts w:hint="eastAsia" w:ascii="华文中宋" w:hAnsi="华文中宋" w:eastAsia="华文中宋" w:cs="Times New Roman"/>
          <w:b/>
          <w:sz w:val="32"/>
          <w:szCs w:val="36"/>
        </w:rPr>
        <w:t>暨南大学第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32"/>
          <w:szCs w:val="36"/>
        </w:rPr>
        <w:t>期学生领袖成长计划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eastAsia="zh-CN"/>
        </w:rPr>
        <w:t>高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val="en-US" w:eastAsia="zh-CN"/>
        </w:rPr>
        <w:t>级</w:t>
      </w:r>
      <w:r>
        <w:rPr>
          <w:rFonts w:ascii="华文中宋" w:hAnsi="华文中宋" w:eastAsia="华文中宋" w:cs="Times New Roman"/>
          <w:b/>
          <w:sz w:val="32"/>
          <w:szCs w:val="36"/>
        </w:rPr>
        <w:t>研修班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推荐表</w:t>
      </w:r>
    </w:p>
    <w:p>
      <w:pPr>
        <w:spacing w:line="360" w:lineRule="auto"/>
        <w:jc w:val="righ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6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45"/>
        <w:gridCol w:w="855"/>
        <w:gridCol w:w="705"/>
        <w:gridCol w:w="968"/>
        <w:gridCol w:w="1100"/>
        <w:gridCol w:w="7"/>
        <w:gridCol w:w="1297"/>
        <w:gridCol w:w="6"/>
        <w:gridCol w:w="404"/>
        <w:gridCol w:w="10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此处请粘贴一寸免冠照片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电子版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同）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平均学分绩点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是否完成中级研修班课程</w:t>
            </w: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曾任职务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个人简介（150字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在何地、仁何职（从高中起）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奖惩情况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（注明颁发奖项单位）：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对学生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工作的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认识：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学院推荐理由：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辅导员签字：     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主管院领导签字：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A"/>
    <w:rsid w:val="00047552"/>
    <w:rsid w:val="000A6007"/>
    <w:rsid w:val="000D3DCF"/>
    <w:rsid w:val="0017499F"/>
    <w:rsid w:val="001C5D3C"/>
    <w:rsid w:val="0028611B"/>
    <w:rsid w:val="002C346E"/>
    <w:rsid w:val="002E2286"/>
    <w:rsid w:val="00312494"/>
    <w:rsid w:val="00331F83"/>
    <w:rsid w:val="00332236"/>
    <w:rsid w:val="003368B3"/>
    <w:rsid w:val="003E08D3"/>
    <w:rsid w:val="003F34B8"/>
    <w:rsid w:val="00415CC4"/>
    <w:rsid w:val="00434A79"/>
    <w:rsid w:val="00461CBA"/>
    <w:rsid w:val="004762FB"/>
    <w:rsid w:val="00477C54"/>
    <w:rsid w:val="004B4396"/>
    <w:rsid w:val="004C7121"/>
    <w:rsid w:val="0057253A"/>
    <w:rsid w:val="00626B8E"/>
    <w:rsid w:val="00650EE0"/>
    <w:rsid w:val="00721256"/>
    <w:rsid w:val="00751334"/>
    <w:rsid w:val="00780C2D"/>
    <w:rsid w:val="0079194A"/>
    <w:rsid w:val="00822F40"/>
    <w:rsid w:val="008D050B"/>
    <w:rsid w:val="0091348C"/>
    <w:rsid w:val="00924ABC"/>
    <w:rsid w:val="00994C7E"/>
    <w:rsid w:val="009F2116"/>
    <w:rsid w:val="00A02E7C"/>
    <w:rsid w:val="00A15B68"/>
    <w:rsid w:val="00A2136C"/>
    <w:rsid w:val="00AB5D40"/>
    <w:rsid w:val="00AF18E7"/>
    <w:rsid w:val="00AF1BBC"/>
    <w:rsid w:val="00B6380B"/>
    <w:rsid w:val="00B80394"/>
    <w:rsid w:val="00B81D4B"/>
    <w:rsid w:val="00BA6F0B"/>
    <w:rsid w:val="00BB650B"/>
    <w:rsid w:val="00C10003"/>
    <w:rsid w:val="00C21FED"/>
    <w:rsid w:val="00C56CF9"/>
    <w:rsid w:val="00CC0613"/>
    <w:rsid w:val="00CC1289"/>
    <w:rsid w:val="00CC2686"/>
    <w:rsid w:val="00CD5AFF"/>
    <w:rsid w:val="00CF540A"/>
    <w:rsid w:val="00D0151D"/>
    <w:rsid w:val="00D17B8D"/>
    <w:rsid w:val="00D34061"/>
    <w:rsid w:val="00D8548C"/>
    <w:rsid w:val="00DE022E"/>
    <w:rsid w:val="00ED18A5"/>
    <w:rsid w:val="00EF6068"/>
    <w:rsid w:val="00F2013D"/>
    <w:rsid w:val="00F60344"/>
    <w:rsid w:val="00F873DF"/>
    <w:rsid w:val="00F9229A"/>
    <w:rsid w:val="00F9740C"/>
    <w:rsid w:val="00FB775B"/>
    <w:rsid w:val="072C5FEF"/>
    <w:rsid w:val="255B4520"/>
    <w:rsid w:val="3B9D638A"/>
    <w:rsid w:val="44A657C2"/>
    <w:rsid w:val="4C2F57AB"/>
    <w:rsid w:val="507B4AB5"/>
    <w:rsid w:val="54016CAA"/>
    <w:rsid w:val="59E67A02"/>
    <w:rsid w:val="615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246</Characters>
  <Lines>2</Lines>
  <Paragraphs>1</Paragraphs>
  <ScaleCrop>false</ScaleCrop>
  <LinksUpToDate>false</LinksUpToDate>
  <CharactersWithSpaces>288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2016-10-17T10:28:00Z</dcterms:created>
  <dc:creator>a</dc:creator>
  <cp:lastModifiedBy>区向丽</cp:lastModifiedBy>
  <cp:lastPrinted>2016-03-16T07:21:00Z</cp:lastPrinted>
  <dcterms:modified xsi:type="dcterms:W3CDTF">2017-09-27T09:13:01Z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