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小标宋" w:hAnsi="小标宋" w:eastAsia="小标宋" w:cs="小标宋"/>
          <w:sz w:val="36"/>
          <w:szCs w:val="36"/>
        </w:rPr>
      </w:pPr>
      <w:r>
        <w:rPr>
          <w:rFonts w:hint="eastAsia" w:ascii="小标宋" w:hAnsi="小标宋" w:eastAsia="小标宋" w:cs="小标宋"/>
          <w:sz w:val="36"/>
          <w:szCs w:val="36"/>
          <w:lang w:val="en-US" w:eastAsia="zh-CN"/>
        </w:rPr>
        <w:t>2023年</w:t>
      </w:r>
      <w:r>
        <w:rPr>
          <w:rFonts w:hint="eastAsia" w:ascii="小标宋" w:hAnsi="小标宋" w:eastAsia="小标宋" w:cs="小标宋"/>
          <w:sz w:val="36"/>
          <w:szCs w:val="36"/>
        </w:rPr>
        <w:t>优秀实践成果评选活动通知</w:t>
      </w:r>
    </w:p>
    <w:p>
      <w:pPr>
        <w:spacing w:line="560" w:lineRule="exact"/>
        <w:rPr>
          <w:rFonts w:ascii="仿宋_GB2312" w:hAnsi="宋体" w:eastAsia="仿宋_GB2312" w:cs="Times New Roman"/>
          <w:sz w:val="28"/>
          <w:szCs w:val="28"/>
        </w:rPr>
      </w:pPr>
    </w:p>
    <w:p>
      <w:pPr>
        <w:ind w:firstLine="560" w:firstLineChars="200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为扎实做好中国文化之旅</w:t>
      </w:r>
      <w:bookmarkStart w:id="0" w:name="_GoBack"/>
      <w:bookmarkEnd w:id="0"/>
      <w:r>
        <w:rPr>
          <w:rFonts w:hint="eastAsia" w:ascii="仿宋_GB2312" w:hAnsi="宋体" w:eastAsia="仿宋_GB2312" w:cs="Times New Roman"/>
          <w:sz w:val="28"/>
          <w:szCs w:val="28"/>
        </w:rPr>
        <w:t>国情</w:t>
      </w:r>
      <w:r>
        <w:rPr>
          <w:rFonts w:hint="eastAsia" w:ascii="仿宋_GB2312" w:hAnsi="宋体" w:eastAsia="仿宋_GB2312" w:cs="Times New Roman"/>
          <w:sz w:val="28"/>
          <w:szCs w:val="28"/>
          <w:lang w:eastAsia="zh-CN"/>
        </w:rPr>
        <w:t>调研</w:t>
      </w:r>
      <w:r>
        <w:rPr>
          <w:rFonts w:hint="eastAsia" w:ascii="仿宋_GB2312" w:hAnsi="宋体" w:eastAsia="仿宋_GB2312" w:cs="Times New Roman"/>
          <w:sz w:val="28"/>
          <w:szCs w:val="28"/>
        </w:rPr>
        <w:t>研习营活动成果的征集宣传展示工作，营造良好氛围，本次中国文化之旅国情</w:t>
      </w:r>
      <w:r>
        <w:rPr>
          <w:rFonts w:hint="eastAsia" w:ascii="仿宋_GB2312" w:hAnsi="宋体" w:eastAsia="仿宋_GB2312" w:cs="Times New Roman"/>
          <w:sz w:val="28"/>
          <w:szCs w:val="28"/>
          <w:lang w:eastAsia="zh-CN"/>
        </w:rPr>
        <w:t>调研</w:t>
      </w:r>
      <w:r>
        <w:rPr>
          <w:rFonts w:hint="eastAsia" w:ascii="仿宋_GB2312" w:hAnsi="宋体" w:eastAsia="仿宋_GB2312" w:cs="Times New Roman"/>
          <w:sz w:val="28"/>
          <w:szCs w:val="28"/>
        </w:rPr>
        <w:t>研习营活动将举办优秀实践成果评选活动，通过设置短视频赛道</w:t>
      </w:r>
      <w:r>
        <w:rPr>
          <w:rFonts w:hint="eastAsia" w:ascii="仿宋_GB2312" w:hAnsi="宋体" w:eastAsia="仿宋_GB2312" w:cs="Times New Roman"/>
          <w:sz w:val="28"/>
          <w:szCs w:val="28"/>
          <w:lang w:eastAsia="zh-CN"/>
        </w:rPr>
        <w:t>、摄影赛道和</w:t>
      </w:r>
      <w:r>
        <w:rPr>
          <w:rFonts w:hint="eastAsia" w:ascii="仿宋_GB2312" w:hAnsi="宋体" w:eastAsia="仿宋_GB2312" w:cs="Times New Roman"/>
          <w:sz w:val="28"/>
          <w:szCs w:val="28"/>
        </w:rPr>
        <w:t>征文赛道，征集一批教育优秀大学生网络原创文化作品，集中展现暨南学子在国情调研活动中的精神风貌和学习成果。</w:t>
      </w:r>
    </w:p>
    <w:p>
      <w:pPr>
        <w:ind w:firstLine="560" w:firstLineChars="20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一、活动主题</w:t>
      </w:r>
    </w:p>
    <w:p>
      <w:pPr>
        <w:ind w:firstLine="560" w:firstLineChars="200"/>
        <w:rPr>
          <w:rFonts w:hint="eastAsia" w:ascii="仿宋_GB2312" w:hAnsi="仿宋_GB2312" w:eastAsia="仿宋_GB2312" w:cs="仿宋_GB2312"/>
          <w:color w:val="131313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131313"/>
          <w:sz w:val="28"/>
          <w:szCs w:val="28"/>
          <w:lang w:eastAsia="zh-CN"/>
        </w:rPr>
        <w:t>赓续中华历史文脉</w:t>
      </w:r>
      <w:r>
        <w:rPr>
          <w:rFonts w:hint="eastAsia" w:ascii="仿宋_GB2312" w:hAnsi="仿宋_GB2312" w:eastAsia="仿宋_GB2312" w:cs="仿宋_GB2312"/>
          <w:color w:val="131313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131313"/>
          <w:sz w:val="28"/>
          <w:szCs w:val="28"/>
          <w:lang w:eastAsia="zh-CN"/>
        </w:rPr>
        <w:t>担当侨校青年使命</w:t>
      </w:r>
    </w:p>
    <w:p>
      <w:pPr>
        <w:ind w:firstLine="560" w:firstLineChars="20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二、活动时间</w:t>
      </w:r>
    </w:p>
    <w:p>
      <w:pPr>
        <w:ind w:firstLine="560" w:firstLineChars="200"/>
        <w:rPr>
          <w:rFonts w:hint="default" w:ascii="仿宋_GB2312" w:hAnsi="宋体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202</w:t>
      </w:r>
      <w:r>
        <w:rPr>
          <w:rFonts w:hint="eastAsia" w:ascii="仿宋_GB2312" w:hAnsi="宋体" w:eastAsia="仿宋_GB2312" w:cs="Times New Roman"/>
          <w:sz w:val="28"/>
          <w:szCs w:val="28"/>
          <w:lang w:val="en-US" w:eastAsia="zh-CN"/>
        </w:rPr>
        <w:t>3</w:t>
      </w:r>
      <w:r>
        <w:rPr>
          <w:rFonts w:hint="eastAsia" w:ascii="仿宋_GB2312" w:hAnsi="宋体" w:eastAsia="仿宋_GB2312" w:cs="Times New Roman"/>
          <w:sz w:val="28"/>
          <w:szCs w:val="28"/>
        </w:rPr>
        <w:t>年</w:t>
      </w:r>
      <w:r>
        <w:rPr>
          <w:rFonts w:hint="eastAsia" w:ascii="仿宋_GB2312" w:hAnsi="宋体" w:eastAsia="仿宋_GB2312" w:cs="Times New Roman"/>
          <w:sz w:val="28"/>
          <w:szCs w:val="28"/>
          <w:lang w:val="en-US" w:eastAsia="zh-CN"/>
        </w:rPr>
        <w:t>9</w:t>
      </w:r>
      <w:r>
        <w:rPr>
          <w:rFonts w:hint="eastAsia" w:ascii="仿宋_GB2312" w:hAnsi="宋体" w:eastAsia="仿宋_GB2312" w:cs="Times New Roman"/>
          <w:sz w:val="28"/>
          <w:szCs w:val="28"/>
        </w:rPr>
        <w:t>月</w:t>
      </w:r>
      <w:r>
        <w:rPr>
          <w:rFonts w:hint="eastAsia" w:ascii="仿宋_GB2312" w:hAnsi="宋体" w:eastAsia="仿宋_GB2312" w:cs="Times New Roman"/>
          <w:sz w:val="28"/>
          <w:szCs w:val="28"/>
          <w:lang w:eastAsia="zh-CN"/>
        </w:rPr>
        <w:t>至</w:t>
      </w:r>
      <w:r>
        <w:rPr>
          <w:rFonts w:hint="eastAsia" w:ascii="仿宋_GB2312" w:hAnsi="宋体" w:eastAsia="仿宋_GB2312" w:cs="Times New Roman"/>
          <w:sz w:val="28"/>
          <w:szCs w:val="28"/>
          <w:lang w:val="en-US" w:eastAsia="zh-CN"/>
        </w:rPr>
        <w:t>12月</w:t>
      </w:r>
    </w:p>
    <w:p>
      <w:pPr>
        <w:ind w:firstLine="560" w:firstLineChars="20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三、作品内容</w:t>
      </w:r>
    </w:p>
    <w:p>
      <w:pPr>
        <w:ind w:firstLine="560" w:firstLineChars="200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中国文化之旅国情</w:t>
      </w:r>
      <w:r>
        <w:rPr>
          <w:rFonts w:hint="eastAsia" w:ascii="仿宋_GB2312" w:hAnsi="宋体" w:eastAsia="仿宋_GB2312" w:cs="Times New Roman"/>
          <w:sz w:val="28"/>
          <w:szCs w:val="28"/>
          <w:lang w:eastAsia="zh-CN"/>
        </w:rPr>
        <w:t>调研</w:t>
      </w:r>
      <w:r>
        <w:rPr>
          <w:rFonts w:hint="eastAsia" w:ascii="仿宋_GB2312" w:hAnsi="宋体" w:eastAsia="仿宋_GB2312" w:cs="Times New Roman"/>
          <w:sz w:val="28"/>
          <w:szCs w:val="28"/>
        </w:rPr>
        <w:t>研习营活动中的</w:t>
      </w:r>
      <w:r>
        <w:rPr>
          <w:rFonts w:hint="eastAsia" w:ascii="仿宋_GB2312" w:hAnsi="宋体" w:eastAsia="仿宋_GB2312" w:cs="Times New Roman"/>
          <w:sz w:val="28"/>
          <w:szCs w:val="28"/>
          <w:lang w:eastAsia="zh-CN"/>
        </w:rPr>
        <w:t>党的二十大精神学习内容</w:t>
      </w:r>
      <w:r>
        <w:rPr>
          <w:rFonts w:hint="eastAsia" w:ascii="仿宋_GB2312" w:hAnsi="宋体" w:eastAsia="仿宋_GB2312" w:cs="Times New Roman"/>
          <w:sz w:val="28"/>
          <w:szCs w:val="28"/>
        </w:rPr>
        <w:t>、</w:t>
      </w:r>
      <w:r>
        <w:rPr>
          <w:rFonts w:hint="eastAsia" w:ascii="仿宋_GB2312" w:hAnsi="宋体" w:eastAsia="仿宋_GB2312" w:cs="Times New Roman"/>
          <w:sz w:val="28"/>
          <w:szCs w:val="28"/>
          <w:lang w:eastAsia="zh-CN"/>
        </w:rPr>
        <w:t>中华</w:t>
      </w:r>
      <w:r>
        <w:rPr>
          <w:rFonts w:hint="eastAsia" w:ascii="仿宋_GB2312" w:hAnsi="宋体" w:eastAsia="仿宋_GB2312" w:cs="Times New Roman"/>
          <w:sz w:val="28"/>
          <w:szCs w:val="28"/>
        </w:rPr>
        <w:t>文化研习、自身学习发展等学习实践成果。</w:t>
      </w:r>
    </w:p>
    <w:p>
      <w:pPr>
        <w:ind w:firstLine="560" w:firstLineChars="200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四、活动赛道</w:t>
      </w:r>
    </w:p>
    <w:p>
      <w:pPr>
        <w:ind w:firstLine="562" w:firstLineChars="200"/>
        <w:rPr>
          <w:rFonts w:ascii="仿宋_GB2312" w:hAnsi="宋体" w:eastAsia="仿宋_GB2312" w:cs="Times New Roman"/>
          <w:b/>
          <w:bCs/>
          <w:sz w:val="28"/>
          <w:szCs w:val="28"/>
        </w:rPr>
      </w:pPr>
      <w:r>
        <w:rPr>
          <w:rFonts w:hint="eastAsia" w:ascii="仿宋_GB2312" w:hAnsi="宋体" w:eastAsia="仿宋_GB2312" w:cs="Times New Roman"/>
          <w:b/>
          <w:bCs/>
          <w:sz w:val="28"/>
          <w:szCs w:val="28"/>
        </w:rPr>
        <w:t>（</w:t>
      </w:r>
      <w:r>
        <w:rPr>
          <w:rFonts w:hint="eastAsia" w:ascii="仿宋_GB2312" w:hAnsi="宋体" w:eastAsia="仿宋_GB2312" w:cs="Times New Roman"/>
          <w:b/>
          <w:bCs/>
          <w:sz w:val="28"/>
          <w:szCs w:val="28"/>
          <w:lang w:eastAsia="zh-CN"/>
        </w:rPr>
        <w:t>一</w:t>
      </w:r>
      <w:r>
        <w:rPr>
          <w:rFonts w:hint="eastAsia" w:ascii="仿宋_GB2312" w:hAnsi="宋体" w:eastAsia="仿宋_GB2312" w:cs="Times New Roman"/>
          <w:b/>
          <w:bCs/>
          <w:sz w:val="28"/>
          <w:szCs w:val="28"/>
        </w:rPr>
        <w:t>）短视频赛道</w:t>
      </w:r>
    </w:p>
    <w:p>
      <w:pPr>
        <w:ind w:firstLine="560" w:firstLineChars="200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1.作品要求：</w:t>
      </w:r>
    </w:p>
    <w:p>
      <w:pPr>
        <w:ind w:firstLine="560" w:firstLineChars="200"/>
        <w:rPr>
          <w:rFonts w:hint="eastAsia"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学院需组织并鼓励同学们结合考察点实际环境，自行拍摄5分钟以内的</w:t>
      </w:r>
      <w:r>
        <w:rPr>
          <w:rFonts w:hint="eastAsia" w:ascii="仿宋_GB2312" w:hAnsi="宋体" w:eastAsia="仿宋_GB2312" w:cs="Times New Roman"/>
          <w:sz w:val="28"/>
          <w:szCs w:val="28"/>
          <w:lang w:eastAsia="zh-CN"/>
        </w:rPr>
        <w:t>中华</w:t>
      </w:r>
      <w:r>
        <w:rPr>
          <w:rFonts w:hint="eastAsia" w:ascii="仿宋_GB2312" w:hAnsi="宋体" w:eastAsia="仿宋_GB2312" w:cs="Times New Roman"/>
          <w:sz w:val="28"/>
          <w:szCs w:val="28"/>
        </w:rPr>
        <w:t>文化考察讲解短视频，要求：视频有1—4人出镜讲解（出境讲解需超过50%的全片时间），不能全片采用文字介绍或配音解说；讲解内容可参考景区官网官微权威内容，不得随意粘贴网页报道，不得存在事实性错误；出镜人员需注意仪态、着装；视频格式为MP4，画幅16:9，分辨率1080（1920×1080）</w:t>
      </w:r>
    </w:p>
    <w:p>
      <w:pPr>
        <w:ind w:firstLine="560" w:firstLineChars="200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2.活动奖励</w:t>
      </w:r>
    </w:p>
    <w:p>
      <w:pPr>
        <w:ind w:firstLine="560" w:firstLineChars="200"/>
        <w:rPr>
          <w:rFonts w:hint="eastAsia"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根据作品质量和入选要求评选出短视频赛道一等奖3个，奖金1000元/个；二等奖4个，奖金800元/个；三等奖5个，奖金500元/个。</w:t>
      </w:r>
    </w:p>
    <w:p>
      <w:pPr>
        <w:ind w:firstLine="562" w:firstLineChars="200"/>
        <w:rPr>
          <w:rFonts w:hint="eastAsia" w:ascii="仿宋_GB2312" w:hAnsi="宋体" w:eastAsia="仿宋_GB2312" w:cs="Times New Roman"/>
          <w:b/>
          <w:bCs/>
          <w:sz w:val="28"/>
          <w:szCs w:val="28"/>
          <w:lang w:eastAsia="zh-CN"/>
        </w:rPr>
      </w:pPr>
      <w:r>
        <w:rPr>
          <w:rFonts w:hint="eastAsia" w:ascii="仿宋_GB2312" w:hAnsi="宋体" w:eastAsia="仿宋_GB2312" w:cs="Times New Roman"/>
          <w:b/>
          <w:bCs/>
          <w:sz w:val="28"/>
          <w:szCs w:val="28"/>
          <w:lang w:eastAsia="zh-CN"/>
        </w:rPr>
        <w:t>（二）摄影赛道</w:t>
      </w:r>
    </w:p>
    <w:p>
      <w:pPr>
        <w:ind w:firstLine="560" w:firstLineChars="200"/>
        <w:rPr>
          <w:rFonts w:hint="eastAsia" w:ascii="仿宋_GB2312" w:hAnsi="宋体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Times New Roman"/>
          <w:sz w:val="28"/>
          <w:szCs w:val="28"/>
          <w:lang w:val="en-US" w:eastAsia="zh-CN"/>
        </w:rPr>
        <w:t>1.作品要求</w:t>
      </w:r>
    </w:p>
    <w:p>
      <w:pPr>
        <w:ind w:firstLine="560" w:firstLineChars="200"/>
        <w:rPr>
          <w:rFonts w:hint="eastAsia" w:ascii="仿宋_GB2312" w:hAnsi="宋体" w:eastAsia="仿宋_GB2312" w:cs="Times New Roman"/>
          <w:sz w:val="28"/>
          <w:szCs w:val="28"/>
          <w:lang w:eastAsia="zh-CN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各承办单位</w:t>
      </w:r>
      <w:r>
        <w:rPr>
          <w:rFonts w:hint="eastAsia" w:ascii="仿宋_GB2312" w:hAnsi="宋体" w:eastAsia="仿宋_GB2312" w:cs="Times New Roman"/>
          <w:sz w:val="28"/>
          <w:szCs w:val="28"/>
          <w:lang w:eastAsia="zh-Hans"/>
        </w:rPr>
        <w:t>推荐参加</w:t>
      </w:r>
      <w:r>
        <w:rPr>
          <w:rFonts w:hint="eastAsia" w:ascii="仿宋_GB2312" w:hAnsi="宋体" w:eastAsia="仿宋_GB2312" w:cs="Times New Roman"/>
          <w:sz w:val="28"/>
          <w:szCs w:val="28"/>
        </w:rPr>
        <w:t>摄影赛道的照片不少于20张；每张照片命名为“序号+图片说明+作者姓名”（摄影</w:t>
      </w:r>
      <w:r>
        <w:rPr>
          <w:rFonts w:hint="eastAsia" w:ascii="仿宋_GB2312" w:hAnsi="宋体" w:eastAsia="仿宋_GB2312" w:cs="Times New Roman"/>
          <w:sz w:val="28"/>
          <w:szCs w:val="28"/>
          <w:lang w:eastAsia="zh-Hans"/>
        </w:rPr>
        <w:t>作品向指定链接</w:t>
      </w:r>
      <w:r>
        <w:rPr>
          <w:rFonts w:hint="eastAsia" w:ascii="仿宋_GB2312" w:hAnsi="宋体" w:eastAsia="仿宋_GB2312" w:cs="Times New Roman"/>
          <w:sz w:val="28"/>
          <w:szCs w:val="28"/>
        </w:rPr>
        <w:t>或二维码</w:t>
      </w:r>
      <w:r>
        <w:rPr>
          <w:rFonts w:hint="eastAsia" w:ascii="仿宋_GB2312" w:hAnsi="宋体" w:eastAsia="仿宋_GB2312" w:cs="Times New Roman"/>
          <w:sz w:val="28"/>
          <w:szCs w:val="28"/>
          <w:lang w:eastAsia="zh-Hans"/>
        </w:rPr>
        <w:t>提交）</w:t>
      </w:r>
      <w:r>
        <w:rPr>
          <w:rFonts w:hint="eastAsia" w:ascii="仿宋_GB2312" w:hAnsi="宋体" w:eastAsia="仿宋_GB2312" w:cs="Times New Roman"/>
          <w:sz w:val="28"/>
          <w:szCs w:val="28"/>
        </w:rPr>
        <w:t>；摄影作品应紧扣活动主题，保证原创，采用JPEG格式，保留EXIF信息；单张图片尺寸在1024x1024以内</w:t>
      </w:r>
      <w:r>
        <w:rPr>
          <w:rFonts w:hint="eastAsia" w:ascii="仿宋_GB2312" w:hAnsi="宋体" w:eastAsia="仿宋_GB2312" w:cs="Times New Roman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  <w:lang w:val="en-US" w:eastAsia="zh-CN"/>
        </w:rPr>
        <w:t>2</w:t>
      </w:r>
      <w:r>
        <w:rPr>
          <w:rFonts w:hint="eastAsia" w:ascii="仿宋_GB2312" w:hAnsi="宋体" w:eastAsia="仿宋_GB2312" w:cs="Times New Roman"/>
          <w:sz w:val="28"/>
          <w:szCs w:val="28"/>
        </w:rPr>
        <w:t>.活动奖励</w:t>
      </w:r>
    </w:p>
    <w:p>
      <w:pPr>
        <w:ind w:firstLine="560" w:firstLineChars="200"/>
        <w:rPr>
          <w:rFonts w:hint="eastAsia" w:ascii="仿宋_GB2312" w:hAnsi="宋体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根据作品质量和入选要求评选出征文赛道一等奖3个，奖金600元/个；二等奖4名，奖金400元/个；三等奖5名，奖金300元/个。</w:t>
      </w:r>
    </w:p>
    <w:p>
      <w:pPr>
        <w:ind w:firstLine="562" w:firstLineChars="200"/>
        <w:rPr>
          <w:rFonts w:ascii="仿宋_GB2312" w:hAnsi="宋体" w:eastAsia="仿宋_GB2312" w:cs="Times New Roman"/>
          <w:b/>
          <w:bCs/>
          <w:sz w:val="28"/>
          <w:szCs w:val="28"/>
        </w:rPr>
      </w:pPr>
      <w:r>
        <w:rPr>
          <w:rFonts w:hint="eastAsia" w:ascii="仿宋_GB2312" w:hAnsi="宋体" w:eastAsia="仿宋_GB2312" w:cs="Times New Roman"/>
          <w:b/>
          <w:bCs/>
          <w:sz w:val="28"/>
          <w:szCs w:val="28"/>
        </w:rPr>
        <w:t>（</w:t>
      </w:r>
      <w:r>
        <w:rPr>
          <w:rFonts w:hint="eastAsia" w:ascii="仿宋_GB2312" w:hAnsi="宋体" w:eastAsia="仿宋_GB2312" w:cs="Times New Roman"/>
          <w:b/>
          <w:bCs/>
          <w:sz w:val="28"/>
          <w:szCs w:val="28"/>
          <w:lang w:eastAsia="zh-CN"/>
        </w:rPr>
        <w:t>三</w:t>
      </w:r>
      <w:r>
        <w:rPr>
          <w:rFonts w:hint="eastAsia" w:ascii="仿宋_GB2312" w:hAnsi="宋体" w:eastAsia="仿宋_GB2312" w:cs="Times New Roman"/>
          <w:b/>
          <w:bCs/>
          <w:sz w:val="28"/>
          <w:szCs w:val="28"/>
        </w:rPr>
        <w:t>）征文赛道</w:t>
      </w:r>
    </w:p>
    <w:p>
      <w:pPr>
        <w:ind w:firstLine="560" w:firstLineChars="200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1.作品要求</w:t>
      </w:r>
    </w:p>
    <w:p>
      <w:pPr>
        <w:ind w:firstLine="560" w:firstLineChars="200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（1）围绕活动主题，题目自拟，鼓励配图；体裁不限，个人文章、散文（1000-2000字左右），中短篇小说、中短篇报告文学（10000字以内），或诗歌等其他形式；</w:t>
      </w:r>
    </w:p>
    <w:p>
      <w:pPr>
        <w:ind w:firstLine="560" w:firstLineChars="200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（2）语言规范，按照标准格式文章应做到内容真实可信，感情真挚向上，文字生动活泼，具有较强的可读性和感染力；</w:t>
      </w:r>
    </w:p>
    <w:p>
      <w:pPr>
        <w:ind w:firstLine="560" w:firstLineChars="200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（3）确保文章原创性，严禁抄袭等学术不端行为。</w:t>
      </w:r>
    </w:p>
    <w:p>
      <w:pPr>
        <w:ind w:firstLine="560" w:firstLineChars="200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2.格式要求</w:t>
      </w:r>
    </w:p>
    <w:p>
      <w:pPr>
        <w:ind w:firstLine="560" w:firstLineChars="200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（1）标题二号字，仿宋字体，加粗；</w:t>
      </w:r>
    </w:p>
    <w:p>
      <w:pPr>
        <w:ind w:firstLine="560" w:firstLineChars="200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（2）标题下注明作者姓名，学号，学院，生源地；</w:t>
      </w:r>
    </w:p>
    <w:p>
      <w:pPr>
        <w:ind w:firstLine="560" w:firstLineChars="200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（3）正文内容用四号字，仿宋；</w:t>
      </w:r>
    </w:p>
    <w:p>
      <w:pPr>
        <w:ind w:firstLine="560" w:firstLineChars="200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（4）一级标题为三号字，黑体，加粗；</w:t>
      </w:r>
    </w:p>
    <w:p>
      <w:pPr>
        <w:ind w:firstLine="560" w:firstLineChars="200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（5）二级标题为三号字，楷体，加粗；</w:t>
      </w:r>
    </w:p>
    <w:p>
      <w:pPr>
        <w:ind w:firstLine="560" w:firstLineChars="200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（6）三级标题为三号字，仿宋，加粗；</w:t>
      </w:r>
    </w:p>
    <w:p>
      <w:pPr>
        <w:ind w:firstLine="560" w:firstLineChars="200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（7）提交方式：作品命名为“征文+作者姓名+学号+学院+生源地”，通过指定链接上传提交。</w:t>
      </w:r>
    </w:p>
    <w:p>
      <w:pPr>
        <w:ind w:firstLine="560" w:firstLineChars="200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3.活动奖励</w:t>
      </w:r>
    </w:p>
    <w:p>
      <w:pPr>
        <w:ind w:firstLine="560" w:firstLineChars="200"/>
        <w:rPr>
          <w:rFonts w:hint="eastAsia"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根据作品质量和入选要求评选出征文赛道一等奖3个，奖金600元/个；二等奖4名，奖金400元/个；三等奖5名，奖金300元/个。</w:t>
      </w:r>
    </w:p>
    <w:p>
      <w:pPr>
        <w:ind w:firstLine="560" w:firstLineChars="20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五、注意事项</w:t>
      </w:r>
    </w:p>
    <w:p>
      <w:pPr>
        <w:ind w:firstLine="560" w:firstLineChars="200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1.来稿作品须弘扬社会主义核心价值观，传播社会正能量，突出思想性和艺术性。</w:t>
      </w:r>
    </w:p>
    <w:p>
      <w:pPr>
        <w:ind w:firstLine="560" w:firstLineChars="200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2.来稿作品必须为原创作品，且此前未在国家正式出版物发表，符合体裁要求，用少数民族文字创作的作品请译成汉语投稿。</w:t>
      </w:r>
    </w:p>
    <w:p>
      <w:pPr>
        <w:ind w:firstLine="560" w:firstLineChars="200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3.投稿者应对作品拥有完整的著作权，并保证其所投送的作品不侵犯第三人的包括著作权、肖像权、名誉权、隐私权等在内的合法权益。</w:t>
      </w:r>
    </w:p>
    <w:p>
      <w:pPr>
        <w:ind w:firstLine="560" w:firstLineChars="200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4.来稿版权归活动主办方所有，活动主办方有权对征集作品公开发表、结集出版、播出推送、展览展示等。</w:t>
      </w:r>
    </w:p>
    <w:p>
      <w:pPr>
        <w:ind w:firstLine="560" w:firstLineChars="200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5.参赛形式为个人或团队。</w:t>
      </w:r>
    </w:p>
    <w:p>
      <w:pPr>
        <w:ind w:firstLine="560" w:firstLineChars="200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6.本通知解释权属于主办单位。凡投稿者，即视为已同意本通知所有规定。</w:t>
      </w:r>
    </w:p>
    <w:p>
      <w:pPr>
        <w:ind w:firstLine="560" w:firstLineChars="20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六、作品呈现</w:t>
      </w:r>
    </w:p>
    <w:p>
      <w:pPr>
        <w:ind w:firstLine="560" w:firstLineChars="200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暨南大学学生学习与发展微信公众号</w:t>
      </w:r>
    </w:p>
    <w:p>
      <w:pPr>
        <w:ind w:firstLine="560" w:firstLineChars="200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暨南青年说央视频官方平台</w:t>
      </w:r>
    </w:p>
    <w:p>
      <w:pPr>
        <w:ind w:firstLine="560" w:firstLineChars="20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七、活动主办方</w:t>
      </w:r>
    </w:p>
    <w:p>
      <w:pPr>
        <w:ind w:firstLine="560" w:firstLineChars="200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暨南大学党委学生工作部 暨南青年说融媒体团队</w:t>
      </w:r>
    </w:p>
    <w:p>
      <w:pPr>
        <w:ind w:firstLine="560" w:firstLineChars="20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八、提交链接</w:t>
      </w:r>
    </w:p>
    <w:p>
      <w:pPr>
        <w:ind w:firstLine="420" w:firstLineChars="200"/>
        <w:rPr>
          <w:rFonts w:ascii="仿宋_GB2312" w:hAnsi="宋体" w:eastAsia="仿宋_GB2312" w:cs="Times New Roman"/>
          <w:sz w:val="28"/>
          <w:szCs w:val="28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1653540</wp:posOffset>
            </wp:positionH>
            <wp:positionV relativeFrom="paragraph">
              <wp:posOffset>948690</wp:posOffset>
            </wp:positionV>
            <wp:extent cx="1995805" cy="1996440"/>
            <wp:effectExtent l="0" t="0" r="4445" b="3810"/>
            <wp:wrapTopAndBottom/>
            <wp:docPr id="1" name="图片 1" descr="C:\Users\lenovo\Desktop\【2023短视频赛道】2023年“中国文化之旅”国情教育研习营优秀实践成果评选活动_400.png【2023短视频赛道】2023年“中国文化之旅”国情教育研习营优秀实践成果评选活动_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lenovo\Desktop\【2023短视频赛道】2023年“中国文化之旅”国情教育研习营优秀实践成果评选活动_400.png【2023短视频赛道】2023年“中国文化之旅”国情教育研习营优秀实践成果评选活动_400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95805" cy="199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_GB2312" w:hAnsi="宋体" w:eastAsia="仿宋_GB2312" w:cs="Times New Roman"/>
          <w:sz w:val="28"/>
          <w:szCs w:val="28"/>
        </w:rPr>
        <w:t>本次</w:t>
      </w:r>
      <w:r>
        <w:rPr>
          <w:rFonts w:hint="eastAsia" w:ascii="仿宋_GB2312" w:hAnsi="宋体" w:eastAsia="仿宋_GB2312" w:cs="Times New Roman"/>
          <w:sz w:val="28"/>
          <w:szCs w:val="28"/>
        </w:rPr>
        <w:t>活动</w:t>
      </w:r>
      <w:r>
        <w:rPr>
          <w:rFonts w:ascii="仿宋_GB2312" w:hAnsi="宋体" w:eastAsia="仿宋_GB2312" w:cs="Times New Roman"/>
          <w:sz w:val="28"/>
          <w:szCs w:val="28"/>
        </w:rPr>
        <w:t>采用线上投稿方式，</w:t>
      </w:r>
      <w:r>
        <w:rPr>
          <w:rFonts w:hint="eastAsia" w:ascii="仿宋_GB2312" w:hAnsi="宋体" w:eastAsia="仿宋_GB2312" w:cs="Times New Roman"/>
          <w:sz w:val="28"/>
          <w:szCs w:val="28"/>
        </w:rPr>
        <w:t>通过</w:t>
      </w:r>
      <w:r>
        <w:rPr>
          <w:rFonts w:ascii="仿宋_GB2312" w:hAnsi="宋体" w:eastAsia="仿宋_GB2312" w:cs="Times New Roman"/>
          <w:sz w:val="28"/>
          <w:szCs w:val="28"/>
        </w:rPr>
        <w:t>扫描</w:t>
      </w:r>
      <w:r>
        <w:rPr>
          <w:rFonts w:hint="eastAsia" w:ascii="仿宋_GB2312" w:hAnsi="宋体" w:eastAsia="仿宋_GB2312" w:cs="Times New Roman"/>
          <w:sz w:val="28"/>
          <w:szCs w:val="28"/>
        </w:rPr>
        <w:t>下方二维码</w:t>
      </w:r>
      <w:r>
        <w:rPr>
          <w:rFonts w:ascii="仿宋_GB2312" w:hAnsi="宋体" w:eastAsia="仿宋_GB2312" w:cs="Times New Roman"/>
          <w:sz w:val="28"/>
          <w:szCs w:val="28"/>
        </w:rPr>
        <w:t>或者点击链接投稿。</w:t>
      </w:r>
    </w:p>
    <w:p>
      <w:pPr>
        <w:jc w:val="center"/>
        <w:rPr>
          <w:rFonts w:hint="eastAsia" w:ascii="仿宋_GB2312" w:hAnsi="宋体" w:eastAsia="仿宋_GB2312" w:cs="Times New Roman"/>
          <w:sz w:val="28"/>
          <w:szCs w:val="28"/>
          <w:lang w:eastAsia="zh-CN"/>
        </w:rPr>
      </w:pPr>
      <w:r>
        <w:rPr>
          <w:rFonts w:hint="eastAsia" w:ascii="仿宋_GB2312" w:hAnsi="宋体" w:eastAsia="仿宋_GB2312" w:cs="Times New Roman"/>
          <w:sz w:val="28"/>
          <w:szCs w:val="28"/>
          <w:lang w:eastAsia="zh-CN"/>
        </w:rPr>
        <w:t>（短视频赛道https://xscjnu.jinshuju.net/f/ygDw3i）</w:t>
      </w:r>
    </w:p>
    <w:p>
      <w:pPr>
        <w:jc w:val="center"/>
        <w:rPr>
          <w:rFonts w:hint="eastAsia" w:ascii="仿宋_GB2312" w:hAnsi="宋体" w:eastAsia="仿宋_GB2312" w:cs="Times New Roman"/>
          <w:sz w:val="28"/>
          <w:szCs w:val="28"/>
          <w:lang w:eastAsia="zh-CN"/>
        </w:rPr>
      </w:pPr>
      <w:r>
        <w:rPr>
          <w:rFonts w:hint="eastAsia" w:ascii="仿宋_GB2312" w:hAnsi="宋体" w:eastAsia="仿宋_GB2312" w:cs="Times New Roman"/>
          <w:sz w:val="28"/>
          <w:szCs w:val="28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1677035</wp:posOffset>
            </wp:positionH>
            <wp:positionV relativeFrom="paragraph">
              <wp:posOffset>139065</wp:posOffset>
            </wp:positionV>
            <wp:extent cx="2025015" cy="2025015"/>
            <wp:effectExtent l="0" t="0" r="13335" b="13335"/>
            <wp:wrapTopAndBottom/>
            <wp:docPr id="3" name="图片 3" descr="【2023摄影比赛赛道】2023年“中国文化之旅”国情教育研习营优秀实践成果评选活动_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【2023摄影比赛赛道】2023年“中国文化之旅”国情教育研习营优秀实践成果评选活动_40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25015" cy="2025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宋体" w:eastAsia="仿宋_GB2312" w:cs="Times New Roman"/>
          <w:sz w:val="28"/>
          <w:szCs w:val="28"/>
          <w:lang w:eastAsia="zh-CN"/>
        </w:rPr>
        <w:t>（摄影赛道https://xscjnu.jinshuju.net/f/PyT0sk）</w:t>
      </w:r>
    </w:p>
    <w:p>
      <w:pPr>
        <w:jc w:val="center"/>
        <w:rPr>
          <w:rFonts w:hint="eastAsia" w:ascii="仿宋_GB2312" w:hAnsi="宋体" w:eastAsia="仿宋_GB2312" w:cs="Times New Roman"/>
          <w:sz w:val="28"/>
          <w:szCs w:val="28"/>
          <w:lang w:eastAsia="zh-CN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1725295</wp:posOffset>
            </wp:positionH>
            <wp:positionV relativeFrom="paragraph">
              <wp:posOffset>4445</wp:posOffset>
            </wp:positionV>
            <wp:extent cx="2009140" cy="2009775"/>
            <wp:effectExtent l="0" t="0" r="10160" b="9525"/>
            <wp:wrapTopAndBottom/>
            <wp:docPr id="2" name="图片 2" descr="C:\Users\lenovo\Desktop\【2023征文赛道】2023年“中国文化之旅”国情教育研习营优秀实践成果评选活动_400.png【2023征文赛道】2023年“中国文化之旅”国情教育研习营优秀实践成果评选活动_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lenovo\Desktop\【2023征文赛道】2023年“中国文化之旅”国情教育研习营优秀实践成果评选活动_400.png【2023征文赛道】2023年“中国文化之旅”国情教育研习营优秀实践成果评选活动_400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914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宋体" w:eastAsia="仿宋_GB2312" w:cs="Times New Roman"/>
          <w:sz w:val="28"/>
          <w:szCs w:val="28"/>
          <w:lang w:eastAsia="zh-CN"/>
        </w:rPr>
        <w:t>（征文赛道https://xscjnu.jinshuju.net/f/mxK4Fa）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rd1wwqAgAAVw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Mrd1wwqAgAAVw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QxMWUyOTRiYzFmMmRkZDFkNTg2ZmQwZDNmMDFhNDcifQ=="/>
    <w:docVar w:name="KSO_WPS_MARK_KEY" w:val="9fe71d2f-a2a3-48ca-aa8f-a08d5a7da461"/>
  </w:docVars>
  <w:rsids>
    <w:rsidRoot w:val="007D3376"/>
    <w:rsid w:val="00094BCA"/>
    <w:rsid w:val="00176ADE"/>
    <w:rsid w:val="001C4968"/>
    <w:rsid w:val="00734C03"/>
    <w:rsid w:val="007D3376"/>
    <w:rsid w:val="00C443A9"/>
    <w:rsid w:val="00D174EB"/>
    <w:rsid w:val="00D90226"/>
    <w:rsid w:val="00E4159E"/>
    <w:rsid w:val="0B6F1C23"/>
    <w:rsid w:val="12B87EE0"/>
    <w:rsid w:val="16792C2C"/>
    <w:rsid w:val="19960E59"/>
    <w:rsid w:val="1BCE6C60"/>
    <w:rsid w:val="1EB15DEE"/>
    <w:rsid w:val="215C5824"/>
    <w:rsid w:val="25667BB5"/>
    <w:rsid w:val="3DB168C1"/>
    <w:rsid w:val="3F010273"/>
    <w:rsid w:val="3F16415A"/>
    <w:rsid w:val="3FB04FEB"/>
    <w:rsid w:val="40B13D30"/>
    <w:rsid w:val="47DE3F97"/>
    <w:rsid w:val="4DEB20C5"/>
    <w:rsid w:val="61736988"/>
    <w:rsid w:val="62C3746A"/>
    <w:rsid w:val="66C83C4E"/>
    <w:rsid w:val="671E2EE4"/>
    <w:rsid w:val="69951B60"/>
    <w:rsid w:val="781A61DF"/>
    <w:rsid w:val="7CDF5454"/>
    <w:rsid w:val="7FB6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批注框文本 字符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1453</Words>
  <Characters>1635</Characters>
  <Lines>13</Lines>
  <Paragraphs>3</Paragraphs>
  <TotalTime>29</TotalTime>
  <ScaleCrop>false</ScaleCrop>
  <LinksUpToDate>false</LinksUpToDate>
  <CharactersWithSpaces>1636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2023-02-27T08:45:00Z</dcterms:created>
  <dc:creator>lenovo</dc:creator>
  <cp:lastModifiedBy>01</cp:lastModifiedBy>
  <dcterms:modified xsi:type="dcterms:W3CDTF">2023-09-18T08:56:48Z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ADE0EB0615A549FAB679FD5A11D2B118</vt:lpwstr>
  </property>
</Properties>
</file>