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C" w:rsidRPr="00B92A5E" w:rsidRDefault="003456CC" w:rsidP="003456CC">
      <w:pPr>
        <w:pStyle w:val="a5"/>
        <w:shd w:val="clear" w:color="auto" w:fill="FFFFFF"/>
        <w:spacing w:before="75" w:beforeAutospacing="0" w:after="0" w:afterAutospacing="0"/>
        <w:ind w:firstLine="480"/>
        <w:rPr>
          <w:rFonts w:asciiTheme="minorEastAsia" w:eastAsiaTheme="minorEastAsia" w:hAnsiTheme="minorEastAsia"/>
          <w:color w:val="333333"/>
        </w:rPr>
      </w:pPr>
    </w:p>
    <w:p w:rsidR="003456CC" w:rsidRPr="00B92A5E" w:rsidRDefault="003456CC" w:rsidP="003456CC">
      <w:pPr>
        <w:pStyle w:val="a5"/>
        <w:shd w:val="clear" w:color="auto" w:fill="FFFFFF"/>
        <w:spacing w:before="75" w:beforeAutospacing="0" w:after="0" w:afterAutospacing="0"/>
        <w:ind w:firstLine="480"/>
        <w:rPr>
          <w:rFonts w:asciiTheme="minorEastAsia" w:eastAsiaTheme="minorEastAsia" w:hAnsiTheme="minorEastAsia"/>
        </w:rPr>
      </w:pPr>
      <w:r w:rsidRPr="00B92A5E">
        <w:rPr>
          <w:rFonts w:asciiTheme="minorEastAsia" w:eastAsiaTheme="minorEastAsia" w:hAnsiTheme="minorEastAsia" w:hint="eastAsia"/>
        </w:rPr>
        <w:t>出现以下</w:t>
      </w:r>
      <w:r w:rsidRPr="00B92A5E">
        <w:rPr>
          <w:rFonts w:hint="eastAsia"/>
        </w:rPr>
        <w:t>行为</w:t>
      </w:r>
      <w:r w:rsidRPr="00B92A5E">
        <w:rPr>
          <w:rFonts w:asciiTheme="minorEastAsia" w:eastAsiaTheme="minorEastAsia" w:hAnsiTheme="minorEastAsia" w:hint="eastAsia"/>
        </w:rPr>
        <w:t>的</w:t>
      </w:r>
      <w:r w:rsidR="00D42375">
        <w:rPr>
          <w:rFonts w:hint="eastAsia"/>
        </w:rPr>
        <w:t>，经</w:t>
      </w:r>
      <w:r w:rsidR="009436AE" w:rsidRPr="009436AE">
        <w:rPr>
          <w:rFonts w:hint="eastAsia"/>
        </w:rPr>
        <w:t>新长城办公室</w:t>
      </w:r>
      <w:r w:rsidR="00D42375">
        <w:rPr>
          <w:rFonts w:hint="eastAsia"/>
        </w:rPr>
        <w:t>核实</w:t>
      </w:r>
      <w:r w:rsidRPr="00B92A5E">
        <w:rPr>
          <w:rFonts w:hint="eastAsia"/>
        </w:rPr>
        <w:t>（学校出具有效证明或报告），在征求捐赠人意见后</w:t>
      </w:r>
      <w:r w:rsidR="00D42375">
        <w:rPr>
          <w:rFonts w:hint="eastAsia"/>
        </w:rPr>
        <w:t>，</w:t>
      </w:r>
      <w:r w:rsidRPr="00B92A5E">
        <w:rPr>
          <w:rFonts w:hint="eastAsia"/>
        </w:rPr>
        <w:t>停止对其资助并取消今后申请资格，并为捐赠人重新选择新的资助对象</w:t>
      </w:r>
      <w:r w:rsidRPr="00B92A5E">
        <w:rPr>
          <w:rFonts w:asciiTheme="minorEastAsia" w:eastAsiaTheme="minorEastAsia" w:hAnsiTheme="minorEastAsia" w:hint="eastAsia"/>
        </w:rPr>
        <w:t>。</w:t>
      </w:r>
    </w:p>
    <w:p w:rsidR="003456CC" w:rsidRPr="00B92A5E" w:rsidRDefault="003456CC" w:rsidP="003456CC">
      <w:pPr>
        <w:tabs>
          <w:tab w:val="left" w:pos="1080"/>
        </w:tabs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92A5E">
        <w:rPr>
          <w:rFonts w:ascii="宋体" w:eastAsia="宋体" w:hAnsi="宋体" w:cs="Times New Roman" w:hint="eastAsia"/>
          <w:sz w:val="24"/>
          <w:szCs w:val="24"/>
        </w:rPr>
        <w:t>1）所报材料不属实者；</w:t>
      </w:r>
    </w:p>
    <w:p w:rsidR="003456CC" w:rsidRPr="00B92A5E" w:rsidRDefault="003456CC" w:rsidP="003456CC">
      <w:pPr>
        <w:tabs>
          <w:tab w:val="left" w:pos="900"/>
        </w:tabs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92A5E">
        <w:rPr>
          <w:rFonts w:ascii="宋体" w:eastAsia="宋体" w:hAnsi="宋体" w:cs="Times New Roman" w:hint="eastAsia"/>
          <w:sz w:val="24"/>
          <w:szCs w:val="24"/>
        </w:rPr>
        <w:t>2）违反校规校纪受到学校处分者；</w:t>
      </w:r>
    </w:p>
    <w:p w:rsidR="003456CC" w:rsidRPr="00B92A5E" w:rsidRDefault="003456CC" w:rsidP="003456CC">
      <w:pPr>
        <w:tabs>
          <w:tab w:val="left" w:pos="900"/>
        </w:tabs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92A5E">
        <w:rPr>
          <w:rFonts w:ascii="宋体" w:eastAsia="宋体" w:hAnsi="宋体" w:cs="Times New Roman" w:hint="eastAsia"/>
          <w:sz w:val="24"/>
          <w:szCs w:val="24"/>
        </w:rPr>
        <w:t>3）不愿意参加公益或志愿活动者；</w:t>
      </w:r>
    </w:p>
    <w:p w:rsidR="003456CC" w:rsidRPr="00B92A5E" w:rsidRDefault="003456CC" w:rsidP="003456CC">
      <w:pPr>
        <w:tabs>
          <w:tab w:val="left" w:pos="900"/>
        </w:tabs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92A5E">
        <w:rPr>
          <w:rFonts w:ascii="宋体" w:eastAsia="宋体" w:hAnsi="宋体" w:cs="Times New Roman" w:hint="eastAsia"/>
          <w:sz w:val="24"/>
          <w:szCs w:val="24"/>
        </w:rPr>
        <w:t>4）不愿给捐赠人回信者；</w:t>
      </w:r>
    </w:p>
    <w:p w:rsidR="003456CC" w:rsidRPr="00B92A5E" w:rsidRDefault="003456CC" w:rsidP="003456CC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92A5E">
        <w:rPr>
          <w:rFonts w:ascii="宋体" w:eastAsia="宋体" w:hAnsi="宋体" w:cs="Times New Roman" w:hint="eastAsia"/>
          <w:sz w:val="24"/>
          <w:szCs w:val="24"/>
        </w:rPr>
        <w:t>5）个人生活铺张浪费者；</w:t>
      </w:r>
    </w:p>
    <w:p w:rsidR="003456CC" w:rsidRPr="00B92A5E" w:rsidRDefault="003456CC" w:rsidP="003456CC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92A5E">
        <w:rPr>
          <w:rFonts w:ascii="宋体" w:eastAsia="宋体" w:hAnsi="宋体" w:cs="Times New Roman" w:hint="eastAsia"/>
          <w:sz w:val="24"/>
          <w:szCs w:val="24"/>
        </w:rPr>
        <w:t>6）每学期学习成绩出现3门以上不及格者；</w:t>
      </w:r>
    </w:p>
    <w:p w:rsidR="003456CC" w:rsidRPr="00B92A5E" w:rsidRDefault="009436AE" w:rsidP="003456CC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="003456CC" w:rsidRPr="00B92A5E">
        <w:rPr>
          <w:rFonts w:ascii="宋体" w:eastAsia="宋体" w:hAnsi="宋体" w:cs="Times New Roman" w:hint="eastAsia"/>
          <w:sz w:val="24"/>
          <w:szCs w:val="24"/>
        </w:rPr>
        <w:t>）主动申请放弃者；</w:t>
      </w:r>
    </w:p>
    <w:p w:rsidR="003456CC" w:rsidRPr="00B92A5E" w:rsidRDefault="009436AE" w:rsidP="003456CC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="00490BC4">
        <w:rPr>
          <w:rFonts w:ascii="宋体" w:eastAsia="宋体" w:hAnsi="宋体" w:cs="Times New Roman" w:hint="eastAsia"/>
          <w:sz w:val="24"/>
          <w:szCs w:val="24"/>
        </w:rPr>
        <w:t>）对捐赠人提出额外要求的。</w:t>
      </w:r>
    </w:p>
    <w:p w:rsidR="006B558F" w:rsidRPr="009436AE" w:rsidRDefault="006B558F"/>
    <w:sectPr w:rsidR="006B558F" w:rsidRPr="009436AE" w:rsidSect="006B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3F" w:rsidRDefault="00DF323F" w:rsidP="003456CC">
      <w:r>
        <w:separator/>
      </w:r>
    </w:p>
  </w:endnote>
  <w:endnote w:type="continuationSeparator" w:id="0">
    <w:p w:rsidR="00DF323F" w:rsidRDefault="00DF323F" w:rsidP="0034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3F" w:rsidRDefault="00DF323F" w:rsidP="003456CC">
      <w:r>
        <w:separator/>
      </w:r>
    </w:p>
  </w:footnote>
  <w:footnote w:type="continuationSeparator" w:id="0">
    <w:p w:rsidR="00DF323F" w:rsidRDefault="00DF323F" w:rsidP="00345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6CC"/>
    <w:rsid w:val="003456CC"/>
    <w:rsid w:val="00490BC4"/>
    <w:rsid w:val="005429A5"/>
    <w:rsid w:val="006A462B"/>
    <w:rsid w:val="006B558F"/>
    <w:rsid w:val="009436AE"/>
    <w:rsid w:val="009B6CF1"/>
    <w:rsid w:val="00D42375"/>
    <w:rsid w:val="00DF323F"/>
    <w:rsid w:val="00F3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6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5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45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2016-06-13T01:58:00Z</dcterms:created>
  <dcterms:modified xsi:type="dcterms:W3CDTF">2016-06-13T02:32:00Z</dcterms:modified>
</cp:coreProperties>
</file>