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5A142">
      <w:pPr>
        <w:snapToGrid w:val="0"/>
        <w:spacing w:line="440" w:lineRule="exact"/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附件1</w:t>
      </w:r>
    </w:p>
    <w:p w14:paraId="71F26F4E">
      <w:pPr>
        <w:snapToGrid w:val="0"/>
        <w:spacing w:line="440" w:lineRule="exact"/>
        <w:jc w:val="center"/>
        <w:rPr>
          <w:rFonts w:hint="eastAsia" w:ascii="小标宋" w:hAnsi="小标宋" w:eastAsia="小标宋" w:cs="小标宋"/>
          <w:b/>
          <w:sz w:val="32"/>
          <w:szCs w:val="32"/>
          <w:lang w:eastAsia="zh-CN"/>
        </w:rPr>
      </w:pPr>
      <w:r>
        <w:rPr>
          <w:rFonts w:hint="eastAsia" w:ascii="小标宋" w:hAnsi="小标宋" w:eastAsia="小标宋" w:cs="小标宋"/>
          <w:b/>
          <w:sz w:val="32"/>
          <w:szCs w:val="32"/>
        </w:rPr>
        <w:t>暨南大学辅导员工作考核</w:t>
      </w:r>
      <w:r>
        <w:rPr>
          <w:rFonts w:hint="eastAsia" w:ascii="小标宋" w:hAnsi="小标宋" w:eastAsia="小标宋" w:cs="小标宋"/>
          <w:b/>
          <w:sz w:val="32"/>
          <w:szCs w:val="32"/>
          <w:lang w:eastAsia="zh-CN"/>
        </w:rPr>
        <w:t>表</w:t>
      </w:r>
    </w:p>
    <w:p w14:paraId="3DF0EDD8">
      <w:pPr>
        <w:snapToGrid w:val="0"/>
        <w:spacing w:line="300" w:lineRule="exact"/>
        <w:jc w:val="center"/>
        <w:rPr>
          <w:rFonts w:ascii="仿宋_GB2312" w:eastAsia="仿宋_GB2312"/>
          <w:b/>
          <w:sz w:val="28"/>
          <w:szCs w:val="28"/>
        </w:rPr>
      </w:pPr>
    </w:p>
    <w:tbl>
      <w:tblPr>
        <w:tblStyle w:val="4"/>
        <w:tblW w:w="10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312"/>
        <w:gridCol w:w="62"/>
        <w:gridCol w:w="726"/>
        <w:gridCol w:w="55"/>
        <w:gridCol w:w="749"/>
        <w:gridCol w:w="642"/>
        <w:gridCol w:w="138"/>
        <w:gridCol w:w="403"/>
        <w:gridCol w:w="512"/>
        <w:gridCol w:w="233"/>
        <w:gridCol w:w="662"/>
        <w:gridCol w:w="677"/>
        <w:gridCol w:w="41"/>
        <w:gridCol w:w="524"/>
        <w:gridCol w:w="14"/>
        <w:gridCol w:w="940"/>
        <w:gridCol w:w="100"/>
        <w:gridCol w:w="91"/>
        <w:gridCol w:w="219"/>
        <w:gridCol w:w="661"/>
        <w:gridCol w:w="379"/>
        <w:gridCol w:w="47"/>
        <w:gridCol w:w="1000"/>
      </w:tblGrid>
      <w:tr w14:paraId="2355A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2E52E">
            <w:pPr>
              <w:tabs>
                <w:tab w:val="left" w:pos="4255"/>
                <w:tab w:val="center" w:pos="5018"/>
              </w:tabs>
              <w:snapToGrid w:val="0"/>
              <w:spacing w:line="440" w:lineRule="exact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一、辅导员个人基本信息</w:t>
            </w: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ab/>
            </w:r>
          </w:p>
        </w:tc>
      </w:tr>
      <w:tr w14:paraId="01C8E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4DCE6">
            <w:pPr>
              <w:snapToGrid w:val="0"/>
              <w:spacing w:line="440" w:lineRule="exact"/>
              <w:jc w:val="center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5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8D25C">
            <w:pPr>
              <w:snapToGrid w:val="0"/>
              <w:spacing w:line="440" w:lineRule="exact"/>
              <w:jc w:val="center"/>
              <w:rPr>
                <w:rFonts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4F75C">
            <w:pPr>
              <w:snapToGrid w:val="0"/>
              <w:spacing w:line="440" w:lineRule="exact"/>
              <w:jc w:val="center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性别</w:t>
            </w: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8D857">
            <w:pPr>
              <w:snapToGrid w:val="0"/>
              <w:spacing w:line="440" w:lineRule="exact"/>
              <w:jc w:val="center"/>
              <w:rPr>
                <w:rFonts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16F84">
            <w:pPr>
              <w:snapToGrid w:val="0"/>
              <w:spacing w:line="440" w:lineRule="exact"/>
              <w:jc w:val="center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所在学院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4D080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DCE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28023">
            <w:pPr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政治面貌</w:t>
            </w:r>
          </w:p>
        </w:tc>
        <w:tc>
          <w:tcPr>
            <w:tcW w:w="15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ADAF1">
            <w:pPr>
              <w:snapToGrid w:val="0"/>
              <w:spacing w:line="440" w:lineRule="exact"/>
              <w:jc w:val="center"/>
              <w:rPr>
                <w:rFonts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5F4F0">
            <w:pPr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行政级别</w:t>
            </w: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E2ECA">
            <w:pPr>
              <w:snapToGrid w:val="0"/>
              <w:spacing w:line="440" w:lineRule="exact"/>
              <w:jc w:val="center"/>
              <w:rPr>
                <w:rFonts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CC3A0">
            <w:pPr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专业技术职称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EE908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4F03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A9459">
            <w:pPr>
              <w:snapToGrid w:val="0"/>
              <w:spacing w:line="32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担任专职辅导员起始</w:t>
            </w:r>
          </w:p>
          <w:p w14:paraId="50FBBACD">
            <w:pPr>
              <w:snapToGrid w:val="0"/>
              <w:spacing w:line="320" w:lineRule="exact"/>
              <w:jc w:val="center"/>
              <w:rPr>
                <w:rFonts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时间</w:t>
            </w:r>
            <w:r>
              <w:rPr>
                <w:rFonts w:hint="eastAsia" w:ascii="Arial" w:hAnsi="Arial" w:eastAsia="仿宋_GB2312" w:cs="Arial"/>
                <w:sz w:val="24"/>
                <w:lang w:eastAsia="zh-CN"/>
              </w:rPr>
              <w:t>（</w:t>
            </w:r>
            <w:r>
              <w:rPr>
                <w:rFonts w:hint="default" w:ascii="Arial" w:hAnsi="Arial" w:eastAsia="仿宋_GB2312" w:cs="Arial"/>
                <w:sz w:val="24"/>
                <w:lang w:eastAsia="zh-CN"/>
              </w:rPr>
              <w:t>×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年</w:t>
            </w:r>
            <w:r>
              <w:rPr>
                <w:rFonts w:hint="default" w:ascii="Arial" w:hAnsi="Arial" w:eastAsia="仿宋_GB2312" w:cs="Arial"/>
                <w:sz w:val="24"/>
                <w:lang w:eastAsia="zh-CN"/>
              </w:rPr>
              <w:t>×</w:t>
            </w:r>
            <w:r>
              <w:rPr>
                <w:rFonts w:hint="eastAsia" w:ascii="Arial" w:hAnsi="Arial" w:eastAsia="仿宋_GB2312" w:cs="Arial"/>
                <w:sz w:val="24"/>
                <w:lang w:eastAsia="zh-CN"/>
              </w:rPr>
              <w:t>月）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19FBE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6396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本年度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辅导员岗位在岗时长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9DDE1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（  ）个月</w:t>
            </w:r>
          </w:p>
        </w:tc>
      </w:tr>
      <w:tr w14:paraId="3731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8D8E3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lang w:eastAsia="zh-CN"/>
              </w:rPr>
              <w:t>本年度不在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岗原因</w:t>
            </w:r>
          </w:p>
        </w:tc>
        <w:tc>
          <w:tcPr>
            <w:tcW w:w="32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154F1">
            <w:pPr>
              <w:snapToGrid w:val="0"/>
              <w:spacing w:line="320" w:lineRule="exact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 xml:space="preserve">借调   </w:t>
            </w: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 xml:space="preserve">挂职 </w:t>
            </w: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产假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 xml:space="preserve">病假   </w:t>
            </w: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t xml:space="preserve">□事假  </w:t>
            </w:r>
            <w:r>
              <w:rPr>
                <w:rFonts w:hint="eastAsia" w:ascii="仿宋_GB2312" w:hAnsi="Calibri" w:eastAsia="仿宋_GB2312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新入职</w:t>
            </w: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07FC8">
            <w:pPr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lang w:eastAsia="zh-CN"/>
              </w:rPr>
              <w:t>本年度不在岗具体时间</w:t>
            </w:r>
          </w:p>
        </w:tc>
        <w:tc>
          <w:tcPr>
            <w:tcW w:w="397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B413E">
            <w:pPr>
              <w:snapToGrid w:val="0"/>
              <w:spacing w:line="320" w:lineRule="exact"/>
              <w:jc w:val="center"/>
              <w:rPr>
                <w:rFonts w:hint="default" w:ascii="仿宋_GB2312" w:hAnsi="Calibri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767171" w:themeColor="background2" w:themeShade="80"/>
                <w:sz w:val="21"/>
                <w:szCs w:val="21"/>
                <w:lang w:eastAsia="zh-CN"/>
              </w:rPr>
              <w:t>如：</w:t>
            </w:r>
            <w:r>
              <w:rPr>
                <w:rFonts w:hint="eastAsia" w:ascii="仿宋_GB2312" w:eastAsia="仿宋_GB2312"/>
                <w:color w:val="767171" w:themeColor="background2" w:themeShade="80"/>
                <w:sz w:val="21"/>
                <w:szCs w:val="21"/>
                <w:lang w:val="en-US" w:eastAsia="zh-CN"/>
              </w:rPr>
              <w:t>2025年7月5日-2025年10月15日</w:t>
            </w:r>
          </w:p>
        </w:tc>
      </w:tr>
      <w:tr w14:paraId="7C393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4875B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二、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2025年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培训情况</w:t>
            </w:r>
          </w:p>
        </w:tc>
      </w:tr>
      <w:tr w14:paraId="7E93E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2E15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培训类别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5E4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253B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培训会议或论坛、活动名称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AC03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主题内容</w:t>
            </w: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B4B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培训日期</w:t>
            </w: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436E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培训地点</w:t>
            </w: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2073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培训学时数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D4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证明人</w:t>
            </w:r>
          </w:p>
        </w:tc>
      </w:tr>
      <w:tr w14:paraId="6AE5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CE105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校级培训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22EBC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6A2C7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4B95D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5C54B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B3777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2E9AE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8DE8F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41EE3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950EF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CB85E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7C58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0284D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707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1FC2D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993DC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596DF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43119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40E4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82741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0496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CA18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6005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5C120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7C19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CE77A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1590B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CAEB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67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86909">
            <w:pPr>
              <w:snapToGrid w:val="0"/>
              <w:spacing w:line="320" w:lineRule="exact"/>
              <w:jc w:val="right"/>
              <w:rPr>
                <w:rFonts w:hint="eastAsia" w:ascii="仿宋_GB2312" w:hAnsi="Calibri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校级培训小计学时</w:t>
            </w: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12D81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DCCAC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5F353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53B0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省级培训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08502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AC1D7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30C5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089E0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DD613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E9C6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FF73C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0FD8C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B627F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0F30C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E3432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CA3B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7E10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D3FA0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64BA2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CF6CD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5C86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7DE2A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67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FF96A">
            <w:pPr>
              <w:snapToGrid w:val="0"/>
              <w:spacing w:line="320" w:lineRule="exact"/>
              <w:jc w:val="right"/>
              <w:rPr>
                <w:rFonts w:hint="eastAsia"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级培训小计学时</w:t>
            </w: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959E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DC9A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2D46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5FDD5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国家级培训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EF10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3A3F5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08AD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12B95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B5AEE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1302B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DF0FD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0BD32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05B3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3EB14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7019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651B1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24CD6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FCB5A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E74C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9BE72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37C45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2F2B8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678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F8944">
            <w:pPr>
              <w:snapToGrid w:val="0"/>
              <w:spacing w:line="320" w:lineRule="exact"/>
              <w:jc w:val="right"/>
              <w:rPr>
                <w:rFonts w:hint="eastAsia"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eastAsia="zh-CN"/>
              </w:rPr>
              <w:t>国家级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培训小计学时</w:t>
            </w: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75FCE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3AA70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66DD2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274" w:type="dxa"/>
            <w:gridSpan w:val="2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65DAC">
            <w:pPr>
              <w:snapToGrid w:val="0"/>
              <w:spacing w:line="320" w:lineRule="exact"/>
              <w:jc w:val="right"/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培训学时总计数</w:t>
            </w:r>
          </w:p>
        </w:tc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79BE1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760D9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</w:p>
        </w:tc>
      </w:tr>
      <w:tr w14:paraId="781D2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0361" w:type="dxa"/>
            <w:gridSpan w:val="2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354C7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三、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2025年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个人获奖情况</w:t>
            </w:r>
          </w:p>
        </w:tc>
      </w:tr>
      <w:tr w14:paraId="218E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C35A2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获奖类别</w:t>
            </w:r>
          </w:p>
        </w:tc>
        <w:tc>
          <w:tcPr>
            <w:tcW w:w="78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C26F0"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650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3902E"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获奖名称及获奖等级</w:t>
            </w: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2444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获奖时间</w:t>
            </w:r>
          </w:p>
          <w:p w14:paraId="1337D15E">
            <w:pPr>
              <w:jc w:val="center"/>
            </w:pPr>
            <w:r>
              <w:rPr>
                <w:rFonts w:hint="eastAsia" w:ascii="Arial" w:hAnsi="Arial" w:eastAsia="仿宋_GB2312" w:cs="Arial"/>
                <w:sz w:val="24"/>
                <w:lang w:eastAsia="zh-CN"/>
              </w:rPr>
              <w:t>（</w:t>
            </w:r>
            <w:r>
              <w:rPr>
                <w:rFonts w:hint="default" w:ascii="Arial" w:hAnsi="Arial" w:eastAsia="仿宋_GB2312" w:cs="Arial"/>
                <w:sz w:val="24"/>
                <w:lang w:eastAsia="zh-CN"/>
              </w:rPr>
              <w:t>×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年</w:t>
            </w:r>
            <w:r>
              <w:rPr>
                <w:rFonts w:hint="default" w:ascii="Arial" w:hAnsi="Arial" w:eastAsia="仿宋_GB2312" w:cs="Arial"/>
                <w:sz w:val="24"/>
                <w:lang w:eastAsia="zh-CN"/>
              </w:rPr>
              <w:t>×</w:t>
            </w:r>
            <w:r>
              <w:rPr>
                <w:rFonts w:hint="eastAsia" w:ascii="Arial" w:hAnsi="Arial" w:eastAsia="仿宋_GB2312" w:cs="Arial"/>
                <w:sz w:val="24"/>
                <w:lang w:eastAsia="zh-CN"/>
              </w:rPr>
              <w:t>月）</w:t>
            </w:r>
          </w:p>
        </w:tc>
        <w:tc>
          <w:tcPr>
            <w:tcW w:w="2087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F53EB"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主办单位</w:t>
            </w:r>
          </w:p>
        </w:tc>
      </w:tr>
      <w:tr w14:paraId="2633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8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FB7D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校级</w:t>
            </w:r>
          </w:p>
        </w:tc>
        <w:tc>
          <w:tcPr>
            <w:tcW w:w="78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CE58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650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F03D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E11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2BB6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03377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78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4C56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16E1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106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6D9D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0DB9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0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CD7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20375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78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924A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省级</w:t>
            </w:r>
          </w:p>
        </w:tc>
        <w:tc>
          <w:tcPr>
            <w:tcW w:w="7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DDD6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106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822C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30E1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0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93C3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5B94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78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3737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8DC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106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CAF0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E662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0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3B61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69AF9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78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35B9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国家级</w:t>
            </w:r>
          </w:p>
        </w:tc>
        <w:tc>
          <w:tcPr>
            <w:tcW w:w="7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C6F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106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2428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E67A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4AC8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1528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0361" w:type="dxa"/>
            <w:gridSpan w:val="2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AF4F6">
            <w:pPr>
              <w:numPr>
                <w:ilvl w:val="-1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  <w:lang w:eastAsia="zh-CN"/>
              </w:rPr>
              <w:t>四、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2025年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  <w:lang w:eastAsia="zh-CN"/>
              </w:rPr>
              <w:t>理论与实践研究情况</w:t>
            </w:r>
          </w:p>
        </w:tc>
      </w:tr>
      <w:tr w14:paraId="4FC8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880A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37CD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2764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C866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参与情况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0698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级别</w:t>
            </w:r>
          </w:p>
        </w:tc>
      </w:tr>
      <w:tr w14:paraId="6FB7C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F547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课题</w:t>
            </w: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98BD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811C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9324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主持人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成员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CB85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2FBB8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B1E7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15F1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F796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99D9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主持人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成员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7584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3D65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0B974"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工作案例或学生事务管理精品项目</w:t>
            </w: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CA6ED"/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A952C"/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DB90C">
            <w:pPr>
              <w:jc w:val="center"/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第一作者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FD05E"/>
        </w:tc>
      </w:tr>
      <w:tr w14:paraId="2E000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4BFD0"/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6526C"/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AE8BA"/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D841F">
            <w:pPr>
              <w:jc w:val="center"/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第一作者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F6258"/>
        </w:tc>
      </w:tr>
      <w:tr w14:paraId="53C73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C8A8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授课情况</w:t>
            </w:r>
          </w:p>
          <w:p w14:paraId="76687D48">
            <w:pPr>
              <w:tabs>
                <w:tab w:val="left" w:pos="593"/>
              </w:tabs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EBF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E6DD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460FA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BC5E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150E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C7BD4">
            <w:pPr>
              <w:tabs>
                <w:tab w:val="left" w:pos="593"/>
              </w:tabs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C299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53F2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7119D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A0B4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60A7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128D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C7B6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E0D9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D6A70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4B1E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7D86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7560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文章</w:t>
            </w:r>
          </w:p>
          <w:p w14:paraId="69563AF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（含工作论文和网文）</w:t>
            </w:r>
          </w:p>
          <w:p w14:paraId="6A660CA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2CB4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49ED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1AA2F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第一作者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A702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3EDCA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349F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BE8D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DED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4DA51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第一作者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55A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466ED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2D8F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4AC2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6FDE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2EFCA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第一作者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064F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74C3D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AD246"/>
          <w:p w14:paraId="3ADC2E4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其他</w:t>
            </w:r>
          </w:p>
          <w:p w14:paraId="69D16E9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7597D5E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D896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77C8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43481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DFCB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90F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4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05B3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841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636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890A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F7A6D">
            <w:pPr>
              <w:jc w:val="center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FB2B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2543F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9D4E7">
            <w:pPr>
              <w:snapToGrid w:val="0"/>
              <w:spacing w:line="320" w:lineRule="exact"/>
              <w:jc w:val="center"/>
              <w:rPr>
                <w:rFonts w:hint="eastAsia"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五、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2025年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所带学生情况</w:t>
            </w:r>
          </w:p>
        </w:tc>
      </w:tr>
      <w:tr w14:paraId="419A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6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176EF">
            <w:pPr>
              <w:snapToGrid w:val="0"/>
              <w:spacing w:line="300" w:lineRule="exact"/>
              <w:ind w:left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所带学生数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名，学生班级数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个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3AE61DAA">
            <w:pPr>
              <w:numPr>
                <w:ilvl w:val="0"/>
                <w:numId w:val="0"/>
              </w:numPr>
              <w:spacing w:line="300" w:lineRule="exact"/>
              <w:ind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所带学生外招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学生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所带学生总人数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比例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3A15C444">
            <w:pPr>
              <w:numPr>
                <w:ilvl w:val="0"/>
                <w:numId w:val="0"/>
              </w:numPr>
              <w:spacing w:line="300" w:lineRule="exact"/>
              <w:ind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所带学生中共党员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，占所带学生总人数比例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73D1BDD0">
            <w:pPr>
              <w:numPr>
                <w:ilvl w:val="0"/>
                <w:numId w:val="0"/>
              </w:numPr>
              <w:spacing w:line="300" w:lineRule="exact"/>
              <w:ind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所带学生心理重点关注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所带学生总人数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比例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7415B810">
            <w:pPr>
              <w:numPr>
                <w:ilvl w:val="0"/>
                <w:numId w:val="0"/>
              </w:numPr>
              <w:spacing w:line="300" w:lineRule="exact"/>
              <w:ind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考核期内组织学生开班会次数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与学生谈话次数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，深入学生宿舍次数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，听课次数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，处理突发事件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eastAsia="zh-CN"/>
              </w:rPr>
              <w:t>起；</w:t>
            </w:r>
          </w:p>
          <w:p w14:paraId="150D7F57">
            <w:pPr>
              <w:spacing w:line="300" w:lineRule="exact"/>
              <w:ind w:left="218" w:hanging="249" w:hangingChars="104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5.所带学生受处分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eastAsia="zh-CN"/>
              </w:rPr>
              <w:t>人次，其中记过处分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  <w:lang w:eastAsia="zh-CN"/>
              </w:rPr>
              <w:t>人次，留校察看及以上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人次；</w:t>
            </w:r>
          </w:p>
          <w:p w14:paraId="2D68F595">
            <w:pPr>
              <w:spacing w:line="300" w:lineRule="exact"/>
              <w:ind w:left="218" w:hanging="249" w:hangingChars="104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所带学生集体获奖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项，其中国家级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项，省部级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项，校级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项；</w:t>
            </w:r>
          </w:p>
          <w:p w14:paraId="75105E81">
            <w:pPr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所带学生个人获奖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项，其中国家级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项，省部级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项，校级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项。</w:t>
            </w:r>
          </w:p>
          <w:p w14:paraId="49D97C39">
            <w:pPr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注：校级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  <w:t>获奖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指非学校常规奖励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  <w:t>，不含校级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优秀学生奖学金、荣誉称号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  <w:t>。</w:t>
            </w:r>
          </w:p>
        </w:tc>
      </w:tr>
      <w:tr w14:paraId="4BB25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8C59A">
            <w:pPr>
              <w:snapToGrid w:val="0"/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六、工作总结</w:t>
            </w:r>
          </w:p>
        </w:tc>
      </w:tr>
      <w:tr w14:paraId="3CBCF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7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1DA48A">
            <w:pPr>
              <w:snapToGrid w:val="0"/>
              <w:spacing w:line="400" w:lineRule="exact"/>
              <w:jc w:val="both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</w:rPr>
              <w:t>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</w:rPr>
              <w:t>不是单位工作总结汇报，应是个人岗位职责履职情况，应突出重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eastAsia="zh-CN"/>
              </w:rPr>
              <w:t>点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</w:rPr>
              <w:t>和亮点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</w:rPr>
              <w:t>内容详实、条理清晰、概括准确，有思路有成效，最好有准确的数据分析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eastAsia="zh-CN"/>
              </w:rPr>
              <w:t>。（不超过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600字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4"/>
                <w:szCs w:val="24"/>
                <w:lang w:eastAsia="zh-CN"/>
              </w:rPr>
              <w:t>）</w:t>
            </w:r>
          </w:p>
          <w:p w14:paraId="541CEFCB"/>
          <w:p w14:paraId="579F66CA"/>
          <w:p w14:paraId="4421F3B5"/>
          <w:p w14:paraId="2685E67D"/>
          <w:p w14:paraId="5F3CEB6B"/>
          <w:p w14:paraId="2BCB2CB6"/>
          <w:p w14:paraId="0FFD36E8"/>
          <w:p w14:paraId="694ED779"/>
          <w:p w14:paraId="2056DDDE"/>
          <w:p w14:paraId="2CE281FE"/>
          <w:p w14:paraId="6D6702CD"/>
          <w:p w14:paraId="791DD154"/>
          <w:p w14:paraId="26E6BD7D"/>
          <w:p w14:paraId="0113C99E"/>
          <w:p w14:paraId="47D4BE3B"/>
          <w:p w14:paraId="2912036B">
            <w:pPr>
              <w:snapToGrid w:val="0"/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01B8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7D2848">
            <w:pPr>
              <w:snapToGrid w:val="0"/>
              <w:spacing w:line="400" w:lineRule="exact"/>
              <w:ind w:firstLine="720" w:firstLineChars="3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个人声明：以上所填数据均属实，若不属实，愿承担相应后果。</w:t>
            </w:r>
          </w:p>
          <w:p w14:paraId="23F716D7">
            <w:pPr>
              <w:snapToGrid w:val="0"/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   </w:t>
            </w:r>
          </w:p>
          <w:p w14:paraId="5BF9DD6A">
            <w:pPr>
              <w:snapToGrid w:val="0"/>
              <w:spacing w:line="40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 xml:space="preserve"> 辅导员确认签字：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</w:p>
        </w:tc>
      </w:tr>
      <w:tr w14:paraId="7705A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036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352856">
            <w:pPr>
              <w:snapToGrid w:val="0"/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七、考核情况</w:t>
            </w:r>
          </w:p>
        </w:tc>
      </w:tr>
      <w:tr w14:paraId="2C752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329" w:type="dxa"/>
            <w:gridSpan w:val="5"/>
            <w:noWrap w:val="0"/>
            <w:vAlign w:val="center"/>
          </w:tcPr>
          <w:p w14:paraId="7FD8CBAE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学生评议结果</w:t>
            </w:r>
          </w:p>
          <w:p w14:paraId="0AAF128D">
            <w:pPr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0%）</w:t>
            </w:r>
          </w:p>
        </w:tc>
        <w:tc>
          <w:tcPr>
            <w:tcW w:w="2677" w:type="dxa"/>
            <w:gridSpan w:val="6"/>
            <w:noWrap w:val="0"/>
            <w:vAlign w:val="center"/>
          </w:tcPr>
          <w:p w14:paraId="39C5E5D9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学院考核结果</w:t>
            </w:r>
          </w:p>
          <w:p w14:paraId="3A7B83B5">
            <w:pPr>
              <w:snapToGrid w:val="0"/>
              <w:spacing w:line="44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0％）</w:t>
            </w:r>
          </w:p>
        </w:tc>
        <w:tc>
          <w:tcPr>
            <w:tcW w:w="2858" w:type="dxa"/>
            <w:gridSpan w:val="6"/>
            <w:noWrap w:val="0"/>
            <w:vAlign w:val="center"/>
          </w:tcPr>
          <w:p w14:paraId="4F1643BF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党委学生工作</w:t>
            </w:r>
            <w:r>
              <w:rPr>
                <w:rFonts w:hint="eastAsia" w:ascii="仿宋_GB2312" w:eastAsia="仿宋_GB2312"/>
                <w:sz w:val="24"/>
              </w:rPr>
              <w:t>部考核结果</w:t>
            </w:r>
          </w:p>
          <w:p w14:paraId="37265624">
            <w:pPr>
              <w:snapToGrid w:val="0"/>
              <w:spacing w:line="440" w:lineRule="exact"/>
              <w:ind w:firstLine="720" w:firstLineChars="300"/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（30％）</w:t>
            </w:r>
          </w:p>
        </w:tc>
        <w:tc>
          <w:tcPr>
            <w:tcW w:w="2497" w:type="dxa"/>
            <w:gridSpan w:val="7"/>
            <w:noWrap w:val="0"/>
            <w:vAlign w:val="center"/>
          </w:tcPr>
          <w:p w14:paraId="6239EB92">
            <w:pPr>
              <w:snapToGrid w:val="0"/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总分</w:t>
            </w:r>
          </w:p>
        </w:tc>
      </w:tr>
      <w:tr w14:paraId="108AD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174" w:type="dxa"/>
            <w:noWrap w:val="0"/>
            <w:vAlign w:val="center"/>
          </w:tcPr>
          <w:p w14:paraId="0EABB915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分数</w:t>
            </w:r>
          </w:p>
        </w:tc>
        <w:tc>
          <w:tcPr>
            <w:tcW w:w="1155" w:type="dxa"/>
            <w:gridSpan w:val="4"/>
            <w:noWrap w:val="0"/>
            <w:vAlign w:val="center"/>
          </w:tcPr>
          <w:p w14:paraId="09026A18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</w:t>
            </w:r>
          </w:p>
        </w:tc>
        <w:tc>
          <w:tcPr>
            <w:tcW w:w="1391" w:type="dxa"/>
            <w:gridSpan w:val="2"/>
            <w:noWrap w:val="0"/>
            <w:vAlign w:val="center"/>
          </w:tcPr>
          <w:p w14:paraId="316CC100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分数</w:t>
            </w:r>
          </w:p>
        </w:tc>
        <w:tc>
          <w:tcPr>
            <w:tcW w:w="1286" w:type="dxa"/>
            <w:gridSpan w:val="4"/>
            <w:noWrap w:val="0"/>
            <w:vAlign w:val="center"/>
          </w:tcPr>
          <w:p w14:paraId="35790F9D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</w:t>
            </w:r>
          </w:p>
        </w:tc>
        <w:tc>
          <w:tcPr>
            <w:tcW w:w="1339" w:type="dxa"/>
            <w:gridSpan w:val="2"/>
            <w:noWrap w:val="0"/>
            <w:vAlign w:val="center"/>
          </w:tcPr>
          <w:p w14:paraId="12BA6B17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分数</w:t>
            </w:r>
          </w:p>
        </w:tc>
        <w:tc>
          <w:tcPr>
            <w:tcW w:w="1519" w:type="dxa"/>
            <w:gridSpan w:val="4"/>
            <w:noWrap w:val="0"/>
            <w:vAlign w:val="center"/>
          </w:tcPr>
          <w:p w14:paraId="1D5002FD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</w:t>
            </w:r>
          </w:p>
        </w:tc>
        <w:tc>
          <w:tcPr>
            <w:tcW w:w="1071" w:type="dxa"/>
            <w:gridSpan w:val="4"/>
            <w:noWrap w:val="0"/>
            <w:vAlign w:val="center"/>
          </w:tcPr>
          <w:p w14:paraId="4EE90D49">
            <w:pPr>
              <w:snapToGrid w:val="0"/>
              <w:spacing w:line="440" w:lineRule="exact"/>
              <w:ind w:right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分数</w:t>
            </w:r>
          </w:p>
        </w:tc>
        <w:tc>
          <w:tcPr>
            <w:tcW w:w="1426" w:type="dxa"/>
            <w:gridSpan w:val="3"/>
            <w:noWrap w:val="0"/>
            <w:vAlign w:val="center"/>
          </w:tcPr>
          <w:p w14:paraId="3B23D222">
            <w:pPr>
              <w:snapToGrid w:val="0"/>
              <w:spacing w:line="440" w:lineRule="exact"/>
              <w:ind w:right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</w:t>
            </w:r>
          </w:p>
        </w:tc>
      </w:tr>
      <w:tr w14:paraId="34A2B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174" w:type="dxa"/>
            <w:vMerge w:val="restart"/>
            <w:noWrap w:val="0"/>
            <w:vAlign w:val="center"/>
          </w:tcPr>
          <w:p w14:paraId="452366BD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5" w:type="dxa"/>
            <w:gridSpan w:val="4"/>
            <w:vMerge w:val="restart"/>
            <w:noWrap w:val="0"/>
            <w:vAlign w:val="center"/>
          </w:tcPr>
          <w:p w14:paraId="5BB00D7F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1" w:type="dxa"/>
            <w:gridSpan w:val="2"/>
            <w:noWrap w:val="0"/>
            <w:vAlign w:val="center"/>
          </w:tcPr>
          <w:p w14:paraId="4DEFFDDF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286" w:type="dxa"/>
            <w:gridSpan w:val="4"/>
            <w:noWrap w:val="0"/>
            <w:vAlign w:val="center"/>
          </w:tcPr>
          <w:p w14:paraId="116AE31B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39" w:type="dxa"/>
            <w:gridSpan w:val="2"/>
            <w:noWrap w:val="0"/>
            <w:vAlign w:val="center"/>
          </w:tcPr>
          <w:p w14:paraId="297A00B5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519" w:type="dxa"/>
            <w:gridSpan w:val="4"/>
            <w:noWrap w:val="0"/>
            <w:vAlign w:val="center"/>
          </w:tcPr>
          <w:p w14:paraId="3FFFECFF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071" w:type="dxa"/>
            <w:gridSpan w:val="4"/>
            <w:noWrap w:val="0"/>
            <w:vAlign w:val="bottom"/>
          </w:tcPr>
          <w:p w14:paraId="7336960F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6" w:type="dxa"/>
            <w:gridSpan w:val="3"/>
            <w:noWrap w:val="0"/>
            <w:vAlign w:val="bottom"/>
          </w:tcPr>
          <w:p w14:paraId="6E7748F7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88B9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2" w:hRule="atLeast"/>
          <w:jc w:val="center"/>
        </w:trPr>
        <w:tc>
          <w:tcPr>
            <w:tcW w:w="1174" w:type="dxa"/>
            <w:vMerge w:val="continue"/>
            <w:noWrap w:val="0"/>
            <w:vAlign w:val="center"/>
          </w:tcPr>
          <w:p w14:paraId="53CA47FC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55" w:type="dxa"/>
            <w:gridSpan w:val="4"/>
            <w:vMerge w:val="continue"/>
            <w:noWrap w:val="0"/>
            <w:vAlign w:val="center"/>
          </w:tcPr>
          <w:p w14:paraId="66D7DAD8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77" w:type="dxa"/>
            <w:gridSpan w:val="6"/>
            <w:noWrap w:val="0"/>
            <w:vAlign w:val="center"/>
          </w:tcPr>
          <w:p w14:paraId="630351EF">
            <w:pPr>
              <w:snapToGrid w:val="0"/>
              <w:spacing w:line="44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签章：</w:t>
            </w:r>
          </w:p>
          <w:p w14:paraId="342C3A44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  <w:p w14:paraId="370C875E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月   日</w:t>
            </w:r>
          </w:p>
        </w:tc>
        <w:tc>
          <w:tcPr>
            <w:tcW w:w="2858" w:type="dxa"/>
            <w:gridSpan w:val="6"/>
            <w:noWrap w:val="0"/>
            <w:vAlign w:val="center"/>
          </w:tcPr>
          <w:p w14:paraId="7FAFBC35">
            <w:pPr>
              <w:snapToGrid w:val="0"/>
              <w:spacing w:line="44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签章：</w:t>
            </w:r>
          </w:p>
          <w:p w14:paraId="0CC442FB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  <w:p w14:paraId="486664EC">
            <w:pPr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月   日</w:t>
            </w:r>
          </w:p>
        </w:tc>
        <w:tc>
          <w:tcPr>
            <w:tcW w:w="2497" w:type="dxa"/>
            <w:gridSpan w:val="7"/>
            <w:noWrap w:val="0"/>
            <w:vAlign w:val="bottom"/>
          </w:tcPr>
          <w:p w14:paraId="47BA3608">
            <w:pPr>
              <w:snapToGrid w:val="0"/>
              <w:spacing w:line="440" w:lineRule="exact"/>
              <w:rPr>
                <w:rFonts w:hint="eastAsia" w:ascii="仿宋_GB2312" w:hAnsi="宋体" w:eastAsia="仿宋_GB2312" w:cs="宋体"/>
                <w:sz w:val="24"/>
              </w:rPr>
            </w:pPr>
          </w:p>
          <w:p w14:paraId="08E8B580">
            <w:pPr>
              <w:snapToGrid w:val="0"/>
              <w:spacing w:line="44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签章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：</w:t>
            </w:r>
          </w:p>
          <w:p w14:paraId="37067D92">
            <w:pPr>
              <w:snapToGrid w:val="0"/>
              <w:spacing w:line="440" w:lineRule="exact"/>
              <w:rPr>
                <w:rFonts w:hint="eastAsia" w:ascii="仿宋_GB2312" w:hAnsi="宋体" w:eastAsia="仿宋_GB2312" w:cs="宋体"/>
                <w:sz w:val="24"/>
              </w:rPr>
            </w:pPr>
          </w:p>
          <w:p w14:paraId="1A6B31C3">
            <w:pPr>
              <w:snapToGrid w:val="0"/>
              <w:spacing w:line="440" w:lineRule="exact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月   日</w:t>
            </w:r>
          </w:p>
          <w:p w14:paraId="517CCCA9">
            <w:pPr>
              <w:snapToGrid w:val="0"/>
              <w:spacing w:line="440" w:lineRule="exact"/>
              <w:jc w:val="left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</w:tbl>
    <w:p w14:paraId="1C895C54">
      <w:pPr>
        <w:snapToGrid w:val="0"/>
        <w:spacing w:line="440" w:lineRule="exact"/>
        <w:jc w:val="both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填表说明：</w:t>
      </w:r>
    </w:p>
    <w:p w14:paraId="1FF9914D">
      <w:pPr>
        <w:snapToGrid w:val="0"/>
        <w:spacing w:line="440" w:lineRule="exact"/>
        <w:ind w:firstLine="240" w:firstLineChars="100"/>
        <w:jc w:val="both"/>
        <w:rPr>
          <w:rFonts w:hint="eastAsia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1.辅导员培训情况、个人获奖情况、理论与实践研究情况、所带学生情况和工作总结，填写内容统计时间均要求在考核期内（即2025年1月1日起至今）。</w:t>
      </w:r>
    </w:p>
    <w:p w14:paraId="1015A273">
      <w:pPr>
        <w:snapToGrid w:val="0"/>
        <w:spacing w:line="320" w:lineRule="exact"/>
        <w:ind w:firstLine="240" w:firstLineChars="100"/>
        <w:jc w:val="both"/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</w:pPr>
      <w:r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  <w:t>2.培训情况说明</w:t>
      </w:r>
    </w:p>
    <w:p w14:paraId="497F82CA">
      <w:pPr>
        <w:snapToGrid w:val="0"/>
        <w:spacing w:line="320" w:lineRule="exact"/>
        <w:ind w:firstLine="480" w:firstLineChars="200"/>
        <w:jc w:val="both"/>
        <w:rPr>
          <w:rFonts w:hint="eastAsia" w:ascii="仿宋_GB2312" w:hAnsi="Calibri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（1）</w:t>
      </w:r>
      <w:r>
        <w:rPr>
          <w:rFonts w:hint="eastAsia" w:ascii="仿宋_GB2312" w:hAnsi="Calibri" w:eastAsia="仿宋_GB2312"/>
          <w:sz w:val="24"/>
          <w:szCs w:val="24"/>
        </w:rPr>
        <w:t>校级培训包括学校统一组织的</w:t>
      </w:r>
      <w:r>
        <w:rPr>
          <w:rFonts w:hint="eastAsia" w:ascii="仿宋_GB2312" w:eastAsia="仿宋_GB2312"/>
          <w:sz w:val="24"/>
          <w:szCs w:val="24"/>
          <w:lang w:eastAsia="zh-CN"/>
        </w:rPr>
        <w:t>辅导员</w:t>
      </w:r>
      <w:r>
        <w:rPr>
          <w:rFonts w:hint="eastAsia" w:ascii="仿宋_GB2312" w:hAnsi="Calibri" w:eastAsia="仿宋_GB2312"/>
          <w:sz w:val="24"/>
          <w:szCs w:val="24"/>
        </w:rPr>
        <w:t>论坛、辅导员</w:t>
      </w:r>
      <w:r>
        <w:rPr>
          <w:rFonts w:hint="eastAsia" w:ascii="仿宋_GB2312" w:eastAsia="仿宋_GB2312"/>
          <w:sz w:val="24"/>
          <w:szCs w:val="24"/>
          <w:lang w:eastAsia="zh-CN"/>
        </w:rPr>
        <w:t>上岗</w:t>
      </w:r>
      <w:r>
        <w:rPr>
          <w:rFonts w:hint="eastAsia" w:ascii="仿宋_GB2312" w:hAnsi="Calibri" w:eastAsia="仿宋_GB2312"/>
          <w:sz w:val="24"/>
          <w:szCs w:val="24"/>
        </w:rPr>
        <w:t>培训</w:t>
      </w:r>
      <w:r>
        <w:rPr>
          <w:rFonts w:hint="eastAsia" w:ascii="仿宋_GB2312" w:eastAsia="仿宋_GB2312"/>
          <w:sz w:val="24"/>
          <w:szCs w:val="24"/>
          <w:lang w:eastAsia="zh-CN"/>
        </w:rPr>
        <w:t>、专题培训和日常培训</w:t>
      </w:r>
      <w:r>
        <w:rPr>
          <w:rFonts w:hint="eastAsia" w:ascii="仿宋_GB2312" w:hAnsi="Calibri" w:eastAsia="仿宋_GB2312"/>
          <w:sz w:val="24"/>
          <w:szCs w:val="24"/>
        </w:rPr>
        <w:t>等。</w:t>
      </w:r>
    </w:p>
    <w:p w14:paraId="7FFC96F2">
      <w:pPr>
        <w:snapToGrid w:val="0"/>
        <w:spacing w:line="320" w:lineRule="exact"/>
        <w:ind w:firstLine="480" w:firstLineChars="200"/>
        <w:jc w:val="both"/>
        <w:rPr>
          <w:rFonts w:hint="eastAsia" w:ascii="仿宋_GB2312" w:hAnsi="Calibri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（2）</w:t>
      </w:r>
      <w:r>
        <w:rPr>
          <w:rFonts w:hint="eastAsia" w:ascii="仿宋_GB2312" w:hAnsi="Calibri" w:eastAsia="仿宋_GB2312"/>
          <w:sz w:val="24"/>
          <w:szCs w:val="24"/>
        </w:rPr>
        <w:t>省级培训指广东省教育厅和教育部辅导员培训基地（华南师范大学）主办的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等</w:t>
      </w:r>
      <w:bookmarkStart w:id="0" w:name="_GoBack"/>
      <w:bookmarkEnd w:id="0"/>
      <w:r>
        <w:rPr>
          <w:rFonts w:hint="eastAsia" w:ascii="仿宋_GB2312" w:hAnsi="Calibri" w:eastAsia="仿宋_GB2312"/>
          <w:sz w:val="24"/>
          <w:szCs w:val="24"/>
        </w:rPr>
        <w:t>相关培训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</w:p>
    <w:p w14:paraId="134512FE">
      <w:pPr>
        <w:snapToGrid w:val="0"/>
        <w:spacing w:line="320" w:lineRule="exact"/>
        <w:ind w:firstLine="480" w:firstLineChars="200"/>
        <w:jc w:val="both"/>
        <w:rPr>
          <w:rFonts w:hint="eastAsia" w:ascii="仿宋_GB2312" w:hAnsi="Calibri" w:eastAsia="仿宋_GB2312"/>
          <w:sz w:val="24"/>
          <w:szCs w:val="24"/>
          <w:lang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（3）</w:t>
      </w:r>
      <w:r>
        <w:rPr>
          <w:rFonts w:hint="eastAsia" w:ascii="仿宋_GB2312" w:hAnsi="Calibri" w:eastAsia="仿宋_GB2312"/>
          <w:sz w:val="24"/>
          <w:szCs w:val="24"/>
        </w:rPr>
        <w:t>国家培训指教育部全国思政工作骨干培训系列、全国高校辅导员网络培训班等相关培训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</w:p>
    <w:p w14:paraId="6CBFF857">
      <w:pPr>
        <w:snapToGrid w:val="0"/>
        <w:spacing w:line="440" w:lineRule="exact"/>
        <w:ind w:firstLine="480"/>
        <w:jc w:val="both"/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（4）培训学时数均按1天8学时、半天4学时折算。</w:t>
      </w:r>
    </w:p>
    <w:p w14:paraId="0ED39B68">
      <w:pPr>
        <w:snapToGrid w:val="0"/>
        <w:spacing w:line="440" w:lineRule="exact"/>
        <w:ind w:firstLine="480"/>
        <w:jc w:val="both"/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</w:pPr>
      <w:r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  <w:t>3.个人获奖情况、理论与实践研究情况仅写与学生工作相关的内容，若无，留空。</w:t>
      </w:r>
    </w:p>
    <w:p w14:paraId="423E0EB6">
      <w:pPr>
        <w:snapToGrid w:val="0"/>
        <w:spacing w:line="440" w:lineRule="exact"/>
        <w:ind w:firstLine="480"/>
        <w:jc w:val="both"/>
        <w:rPr>
          <w:rFonts w:hint="default" w:ascii="仿宋_GB2312" w:hAnsi="Calibri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</w:pPr>
      <w:r>
        <w:rPr>
          <w:rFonts w:hint="eastAsia" w:ascii="仿宋_GB2312" w:eastAsia="仿宋_GB2312" w:cs="Times New Roman"/>
          <w:i w:val="0"/>
          <w:caps w:val="0"/>
          <w:color w:val="auto"/>
          <w:spacing w:val="0"/>
          <w:sz w:val="24"/>
          <w:szCs w:val="22"/>
          <w:shd w:val="clear" w:color="auto" w:fill="auto"/>
          <w:lang w:val="en-US" w:eastAsia="zh-CN"/>
        </w:rPr>
        <w:t>4.A（优秀）等级综合得分不低于90分，B（称职）等级综合得分不低于70分，C（基本称职）等级综合得分不低于60分，D（不称职）等级综合得分不足60分。</w:t>
      </w:r>
    </w:p>
    <w:p w14:paraId="530028B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3EB1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F4C33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F4C33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6B3DE">
    <w:pPr>
      <w:pStyle w:val="3"/>
      <w:jc w:val="right"/>
      <w:rPr>
        <w:rFonts w:hint="eastAsia" w:eastAsia="宋体"/>
        <w:lang w:eastAsia="zh-CN"/>
      </w:rPr>
    </w:pPr>
    <w:r>
      <w:rPr>
        <w:rFonts w:hint="eastAsia"/>
        <w:lang w:eastAsia="zh-CN"/>
      </w:rPr>
      <w:t>请双面打印表格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ODY0ZWMzYzM4MjlkN2JlYzdmMDUxNmYwOGE5MDYifQ=="/>
  </w:docVars>
  <w:rsids>
    <w:rsidRoot w:val="3C58249E"/>
    <w:rsid w:val="001B6781"/>
    <w:rsid w:val="07444D7A"/>
    <w:rsid w:val="0BDF0CF5"/>
    <w:rsid w:val="10F9724C"/>
    <w:rsid w:val="113B26DD"/>
    <w:rsid w:val="18CC4C64"/>
    <w:rsid w:val="1F765826"/>
    <w:rsid w:val="1FE93142"/>
    <w:rsid w:val="24F4121E"/>
    <w:rsid w:val="26BC652C"/>
    <w:rsid w:val="2CF27F1B"/>
    <w:rsid w:val="3037689A"/>
    <w:rsid w:val="37176727"/>
    <w:rsid w:val="3C58249E"/>
    <w:rsid w:val="3E545719"/>
    <w:rsid w:val="3F1B1335"/>
    <w:rsid w:val="40B91EA3"/>
    <w:rsid w:val="48D206FE"/>
    <w:rsid w:val="4A1808D1"/>
    <w:rsid w:val="4CA21DC6"/>
    <w:rsid w:val="53FA0EED"/>
    <w:rsid w:val="598842BB"/>
    <w:rsid w:val="60F968E7"/>
    <w:rsid w:val="62BE24E3"/>
    <w:rsid w:val="69FF7A64"/>
    <w:rsid w:val="6AA568F5"/>
    <w:rsid w:val="702621D1"/>
    <w:rsid w:val="7236791F"/>
    <w:rsid w:val="78EC5D3C"/>
    <w:rsid w:val="7B7478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1161</Words>
  <Characters>1206</Characters>
  <Lines>0</Lines>
  <Paragraphs>0</Paragraphs>
  <TotalTime>10</TotalTime>
  <ScaleCrop>false</ScaleCrop>
  <LinksUpToDate>false</LinksUpToDate>
  <CharactersWithSpaces>1497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2021-11-09T03:42:00Z</dcterms:created>
  <dc:creator>夕</dc:creator>
  <cp:lastModifiedBy>lh</cp:lastModifiedBy>
  <cp:lastPrinted>2021-11-09T06:49:00Z</cp:lastPrinted>
  <dcterms:modified xsi:type="dcterms:W3CDTF">2025-11-07T08:01:18Z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B814E7240D9E4E1FAFC347957DFC2E85</vt:lpwstr>
  </property>
  <property fmtid="{D5CDD505-2E9C-101B-9397-08002B2CF9AE}" pid="4" name="KSOTemplateDocerSaveRecord">
    <vt:lpwstr>eyJoZGlkIjoiYmRjODY0ZWMzYzM4MjlkN2JlYzdmMDUxNmYwOGE5MDYiLCJ1c2VySWQiOiIyODU3NTQ0MjMifQ==</vt:lpwstr>
  </property>
</Properties>
</file>