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小标宋" w:eastAsia="小标宋"/>
          <w:b/>
          <w:bCs/>
          <w:sz w:val="40"/>
          <w:szCs w:val="40"/>
        </w:rPr>
      </w:pPr>
      <w:r>
        <w:rPr>
          <w:rFonts w:hint="eastAsia" w:ascii="小标宋" w:eastAsia="小标宋"/>
          <w:b/>
          <w:bCs/>
          <w:sz w:val="40"/>
          <w:szCs w:val="40"/>
        </w:rPr>
        <w:t>暨南大学202</w:t>
      </w:r>
      <w:r>
        <w:rPr>
          <w:rFonts w:hint="eastAsia" w:ascii="小标宋" w:eastAsia="小标宋"/>
          <w:b/>
          <w:bCs/>
          <w:sz w:val="40"/>
          <w:szCs w:val="40"/>
          <w:lang w:val="en-US" w:eastAsia="zh-CN"/>
        </w:rPr>
        <w:t>2</w:t>
      </w:r>
      <w:r>
        <w:rPr>
          <w:rFonts w:hint="eastAsia" w:ascii="小标宋" w:eastAsia="小标宋"/>
          <w:b/>
          <w:bCs/>
          <w:sz w:val="40"/>
          <w:szCs w:val="40"/>
        </w:rPr>
        <w:t>年新生训练营服装汇总表填写说明</w:t>
      </w:r>
    </w:p>
    <w:p>
      <w:pPr>
        <w:spacing w:line="360" w:lineRule="auto"/>
        <w:rPr>
          <w:rFonts w:hint="default" w:ascii="仿宋_GB2312" w:eastAsia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微软雅黑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2022年新生训练营服装包含</w:t>
      </w:r>
      <w:r>
        <w:rPr>
          <w:rFonts w:hint="eastAsia" w:ascii="仿宋_GB2312" w:hAnsi="微软雅黑" w:eastAsia="仿宋_GB2312"/>
          <w:b/>
          <w:bCs/>
          <w:sz w:val="32"/>
          <w:szCs w:val="32"/>
          <w:shd w:val="clear" w:color="auto" w:fill="FFFFFF"/>
        </w:rPr>
        <w:t>本科新生</w:t>
      </w:r>
      <w:r>
        <w:rPr>
          <w:rFonts w:hint="eastAsia" w:ascii="仿宋_GB2312" w:hAnsi="微软雅黑" w:eastAsia="仿宋_GB2312"/>
          <w:b/>
          <w:bCs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微软雅黑" w:eastAsia="仿宋_GB2312"/>
          <w:b/>
          <w:bCs/>
          <w:sz w:val="32"/>
          <w:szCs w:val="32"/>
          <w:shd w:val="clear" w:color="auto" w:fill="FFFFFF"/>
          <w:lang w:val="en-US" w:eastAsia="zh-CN"/>
        </w:rPr>
        <w:t>助教、兼职辅导员、教师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服装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  <w:lang w:val="en-US" w:eastAsia="zh-CN"/>
        </w:rPr>
        <w:t>请各学院根据实际情况报送相关数据。</w:t>
      </w:r>
    </w:p>
    <w:p>
      <w:pPr>
        <w:spacing w:line="360" w:lineRule="auto"/>
        <w:rPr>
          <w:rFonts w:hint="default" w:ascii="仿宋_GB2312" w:hAnsi="微软雅黑" w:eastAsia="仿宋_GB2312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spacing w:line="360" w:lineRule="auto"/>
        <w:rPr>
          <w:rFonts w:hint="eastAsia" w:ascii="仿宋_GB2312" w:eastAsia="仿宋_GB2312"/>
          <w:b/>
          <w:bCs/>
          <w:color w:val="FF0000"/>
          <w:sz w:val="32"/>
          <w:szCs w:val="32"/>
          <w:u w:val="single"/>
        </w:rPr>
      </w:pPr>
      <w:r>
        <w:rPr>
          <w:rFonts w:hint="eastAsia" w:ascii="仿宋_GB2312" w:eastAsia="仿宋_GB2312"/>
          <w:b/>
          <w:bCs/>
          <w:color w:val="FF0000"/>
          <w:sz w:val="32"/>
          <w:szCs w:val="32"/>
          <w:u w:val="single"/>
        </w:rPr>
        <w:t>请务必仔细阅读以下填写说明：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一、本科新生服装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发放标准：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全日制本科外招生一人两件，本科内招生、华文学院华教系、预科部一人一件。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2.发放基数：</w:t>
      </w:r>
      <w:r>
        <w:rPr>
          <w:rFonts w:hint="eastAsia" w:ascii="仿宋_GB2312" w:eastAsia="仿宋_GB2312"/>
          <w:b/>
          <w:bCs/>
          <w:color w:val="FF0000"/>
          <w:sz w:val="32"/>
          <w:szCs w:val="32"/>
          <w:u w:val="single"/>
        </w:rPr>
        <w:t>按照202</w:t>
      </w:r>
      <w:r>
        <w:rPr>
          <w:rFonts w:hint="eastAsia" w:ascii="仿宋_GB2312" w:eastAsia="仿宋_GB2312"/>
          <w:b/>
          <w:bCs/>
          <w:color w:val="FF0000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eastAsia="仿宋_GB2312"/>
          <w:b/>
          <w:bCs/>
          <w:color w:val="FF0000"/>
          <w:sz w:val="32"/>
          <w:szCs w:val="32"/>
          <w:u w:val="single"/>
        </w:rPr>
        <w:t>年预计招生人数的</w:t>
      </w:r>
      <w:r>
        <w:rPr>
          <w:rFonts w:hint="eastAsia" w:ascii="仿宋_GB2312" w:eastAsia="仿宋_GB2312"/>
          <w:b/>
          <w:bCs/>
          <w:color w:val="FF0000"/>
          <w:sz w:val="32"/>
          <w:szCs w:val="32"/>
          <w:u w:val="single"/>
          <w:lang w:val="en-US" w:eastAsia="zh-CN"/>
        </w:rPr>
        <w:t>103%</w:t>
      </w:r>
      <w:r>
        <w:rPr>
          <w:rFonts w:hint="eastAsia" w:ascii="仿宋_GB2312" w:eastAsia="仿宋_GB2312"/>
          <w:b/>
          <w:bCs/>
          <w:color w:val="FF0000"/>
          <w:sz w:val="32"/>
          <w:szCs w:val="32"/>
          <w:u w:val="single"/>
        </w:rPr>
        <w:t>核定人数准备服装</w:t>
      </w:r>
      <w:r>
        <w:rPr>
          <w:rFonts w:hint="eastAsia" w:ascii="仿宋_GB2312" w:eastAsia="仿宋_GB2312"/>
          <w:b/>
          <w:bCs/>
          <w:color w:val="FF0000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各学院需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根据表格2022年预计</w:t>
      </w:r>
      <w:r>
        <w:rPr>
          <w:rFonts w:hint="eastAsia" w:ascii="仿宋_GB2312" w:eastAsia="仿宋_GB2312"/>
          <w:sz w:val="32"/>
          <w:szCs w:val="32"/>
        </w:rPr>
        <w:t>服装数量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附件二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报送新生训练营服装尺码</w:t>
      </w:r>
      <w:r>
        <w:rPr>
          <w:rFonts w:hint="eastAsia" w:ascii="仿宋_GB2312" w:eastAsia="仿宋_GB2312"/>
          <w:sz w:val="32"/>
          <w:szCs w:val="32"/>
        </w:rPr>
        <w:t xml:space="preserve">。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填报注意：</w:t>
      </w:r>
      <w:r>
        <w:rPr>
          <w:rFonts w:hint="eastAsia" w:ascii="仿宋_GB2312" w:eastAsia="仿宋_GB2312"/>
          <w:sz w:val="32"/>
          <w:szCs w:val="32"/>
        </w:rPr>
        <w:t>各学院要根据往年的发放情况，做好男女款不同尺码的数量预估。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去年大部分学院报送尺码偏小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二、本科助教服装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1.发放标准：本科助教</w:t>
      </w:r>
      <w:r>
        <w:rPr>
          <w:rFonts w:hint="eastAsia" w:ascii="仿宋_GB2312" w:eastAsia="仿宋_GB2312"/>
          <w:b/>
          <w:bCs/>
          <w:color w:val="FF0000"/>
          <w:sz w:val="32"/>
          <w:szCs w:val="32"/>
          <w:lang w:val="en-US" w:eastAsia="zh-CN"/>
        </w:rPr>
        <w:t>一人一件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2.发放基数：原则上一个班级配备一名助教报送服装，如班级人数较多需增设助教人数请提前与学生活动辅导科联系。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三、兼职辅导员服装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1.发放标准：兼职辅导员</w:t>
      </w:r>
      <w:r>
        <w:rPr>
          <w:rFonts w:hint="eastAsia" w:ascii="仿宋_GB2312" w:eastAsia="仿宋_GB2312"/>
          <w:b/>
          <w:bCs/>
          <w:color w:val="FF0000"/>
          <w:sz w:val="32"/>
          <w:szCs w:val="32"/>
          <w:lang w:val="en-US" w:eastAsia="zh-CN"/>
        </w:rPr>
        <w:t>一人一件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2.发放基数：负责本科生新生训练营入学教育工作的兼职辅导员。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四、教师服装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1.发放标准：院长、党委书记</w:t>
      </w:r>
      <w:r>
        <w:rPr>
          <w:rFonts w:hint="eastAsia" w:ascii="仿宋_GB2312" w:eastAsia="仿宋_GB2312"/>
          <w:b/>
          <w:bCs/>
          <w:color w:val="FF0000"/>
          <w:sz w:val="32"/>
          <w:szCs w:val="32"/>
          <w:lang w:val="en-US" w:eastAsia="zh-CN"/>
        </w:rPr>
        <w:t>一人一件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，分管学生工作领导、辅导员</w:t>
      </w:r>
      <w:r>
        <w:rPr>
          <w:rFonts w:hint="eastAsia" w:ascii="仿宋_GB2312" w:eastAsia="仿宋_GB2312"/>
          <w:b/>
          <w:bCs/>
          <w:color w:val="FF0000"/>
          <w:sz w:val="32"/>
          <w:szCs w:val="32"/>
          <w:lang w:val="en-US" w:eastAsia="zh-CN"/>
        </w:rPr>
        <w:t>一人两件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2.发放范围：各学院院长、党委书记、分管学生工作领导、辅导员。</w:t>
      </w:r>
    </w:p>
    <w:p>
      <w:pPr>
        <w:spacing w:line="360" w:lineRule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请各学院按照</w:t>
      </w:r>
      <w:r>
        <w:rPr>
          <w:rFonts w:hint="eastAsia" w:ascii="仿宋_GB2312" w:eastAsia="仿宋_GB2312"/>
          <w:sz w:val="32"/>
          <w:szCs w:val="32"/>
        </w:rPr>
        <w:t>填写说明</w:t>
      </w:r>
      <w:r>
        <w:rPr>
          <w:rFonts w:hint="eastAsia" w:ascii="仿宋_GB2312" w:hAnsi="微软雅黑" w:eastAsia="仿宋_GB2312"/>
          <w:sz w:val="32"/>
          <w:szCs w:val="32"/>
        </w:rPr>
        <w:t>，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参照</w:t>
      </w:r>
      <w:r>
        <w:rPr>
          <w:rFonts w:hint="eastAsia" w:ascii="仿宋_GB2312" w:hAnsi="微软雅黑" w:eastAsia="仿宋_GB2312"/>
          <w:sz w:val="32"/>
          <w:szCs w:val="32"/>
        </w:rPr>
        <w:t>暨南大学202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/>
          <w:sz w:val="32"/>
          <w:szCs w:val="32"/>
        </w:rPr>
        <w:t>年新生训练营服装制作数据基准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附件二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/>
          <w:sz w:val="32"/>
          <w:szCs w:val="32"/>
        </w:rPr>
        <w:t>，填写学院服装需求统计汇总表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附件三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），</w:t>
      </w:r>
      <w:r>
        <w:rPr>
          <w:rFonts w:hint="eastAsia" w:ascii="仿宋_GB2312" w:eastAsia="仿宋_GB2312"/>
          <w:sz w:val="32"/>
          <w:szCs w:val="32"/>
        </w:rPr>
        <w:t>提交截止日期</w:t>
      </w: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202</w:t>
      </w:r>
      <w:r>
        <w:rPr>
          <w:rFonts w:hint="eastAsia" w:ascii="仿宋_GB2312" w:eastAsia="仿宋_GB2312"/>
          <w:b/>
          <w:bCs/>
          <w:color w:val="FF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年</w:t>
      </w:r>
      <w:r>
        <w:rPr>
          <w:rFonts w:hint="eastAsia" w:ascii="仿宋_GB2312" w:eastAsia="仿宋_GB2312"/>
          <w:b/>
          <w:bCs/>
          <w:color w:val="FF000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月</w:t>
      </w:r>
      <w:r>
        <w:rPr>
          <w:rFonts w:hint="eastAsia" w:ascii="仿宋_GB2312" w:eastAsia="仿宋_GB2312"/>
          <w:b/>
          <w:bCs/>
          <w:color w:val="FF0000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日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汇总表需</w:t>
      </w:r>
      <w:r>
        <w:rPr>
          <w:rFonts w:hint="eastAsia" w:ascii="仿宋_GB2312" w:eastAsia="仿宋_GB2312"/>
          <w:sz w:val="32"/>
          <w:szCs w:val="32"/>
        </w:rPr>
        <w:t>加盖学院公章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纸质版提交</w:t>
      </w:r>
      <w:r>
        <w:rPr>
          <w:rFonts w:hint="eastAsia" w:ascii="仿宋_GB2312" w:eastAsia="仿宋_GB2312"/>
          <w:sz w:val="32"/>
          <w:szCs w:val="32"/>
        </w:rPr>
        <w:t>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石牌校区</w:t>
      </w:r>
      <w:r>
        <w:rPr>
          <w:rFonts w:hint="eastAsia" w:ascii="仿宋_GB2312" w:eastAsia="仿宋_GB2312"/>
          <w:sz w:val="32"/>
          <w:szCs w:val="32"/>
        </w:rPr>
        <w:t>行政楼328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办公室或番禺校区W2-204办公室</w:t>
      </w:r>
      <w:r>
        <w:rPr>
          <w:rFonts w:hint="eastAsia" w:ascii="仿宋_GB2312" w:eastAsia="仿宋_GB2312"/>
          <w:sz w:val="32"/>
          <w:szCs w:val="32"/>
        </w:rPr>
        <w:t>，电子版发送至邮箱xshdk@jnu.edu.cn。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上述工作如有困难或疑问，</w:t>
      </w:r>
      <w:r>
        <w:rPr>
          <w:rFonts w:hint="eastAsia" w:ascii="仿宋_GB2312" w:eastAsia="仿宋_GB2312"/>
          <w:sz w:val="32"/>
          <w:szCs w:val="32"/>
        </w:rPr>
        <w:t>请联系学生处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学生</w:t>
      </w:r>
      <w:r>
        <w:rPr>
          <w:rFonts w:hint="eastAsia" w:ascii="仿宋_GB2312" w:eastAsia="仿宋_GB2312"/>
          <w:sz w:val="32"/>
          <w:szCs w:val="32"/>
        </w:rPr>
        <w:t>活动辅导科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联系人：陈老师，</w:t>
      </w:r>
      <w:r>
        <w:rPr>
          <w:rFonts w:hint="eastAsia" w:ascii="仿宋_GB2312" w:eastAsia="仿宋_GB2312"/>
          <w:sz w:val="32"/>
          <w:szCs w:val="32"/>
        </w:rPr>
        <w:t>020-85220475。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1OWI2N2NjZmU4Y2RjNDVlYTRhOTRkNDk1ZGM4NTkifQ=="/>
  </w:docVars>
  <w:rsids>
    <w:rsidRoot w:val="00A87B2A"/>
    <w:rsid w:val="00A87B2A"/>
    <w:rsid w:val="00DD3B24"/>
    <w:rsid w:val="05CD5BF0"/>
    <w:rsid w:val="0E962211"/>
    <w:rsid w:val="10A4474C"/>
    <w:rsid w:val="215E0FE3"/>
    <w:rsid w:val="28CD26A4"/>
    <w:rsid w:val="2C88168B"/>
    <w:rsid w:val="2CC91E7E"/>
    <w:rsid w:val="45F2111C"/>
    <w:rsid w:val="492B7533"/>
    <w:rsid w:val="52ED59A6"/>
    <w:rsid w:val="54BE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594</Words>
  <Characters>658</Characters>
  <Lines>2</Lines>
  <Paragraphs>1</Paragraphs>
  <TotalTime>2</TotalTime>
  <ScaleCrop>false</ScaleCrop>
  <LinksUpToDate>false</LinksUpToDate>
  <CharactersWithSpaces>762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2021-07-01T02:53:00Z</dcterms:created>
  <dc:creator>Administrator</dc:creator>
  <cp:lastModifiedBy>陈智敏</cp:lastModifiedBy>
  <cp:lastPrinted>2022-06-02T09:01:06Z</cp:lastPrinted>
  <dcterms:modified xsi:type="dcterms:W3CDTF">2022-06-02T09:01:09Z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53C2BAE7C7204C9C8A41DCDA4DDDF5D4</vt:lpwstr>
  </property>
</Properties>
</file>