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931" w:rsidRPr="001D4F3A" w:rsidRDefault="00410215">
      <w:pPr>
        <w:jc w:val="center"/>
        <w:rPr>
          <w:rFonts w:ascii="小标宋" w:eastAsia="小标宋" w:hAnsi="小标宋" w:cs="小标宋" w:hint="eastAsia"/>
          <w:b/>
          <w:bCs/>
          <w:sz w:val="36"/>
          <w:szCs w:val="36"/>
        </w:rPr>
      </w:pPr>
      <w:r w:rsidRPr="001D4F3A">
        <w:rPr>
          <w:rFonts w:ascii="小标宋" w:eastAsia="小标宋" w:hAnsi="华文中宋" w:cs="华文中宋" w:hint="eastAsia"/>
          <w:b/>
          <w:bCs/>
          <w:sz w:val="36"/>
          <w:szCs w:val="36"/>
        </w:rPr>
        <w:t>学工系统</w:t>
      </w:r>
      <w:r w:rsidR="00EF7F52" w:rsidRPr="001D4F3A">
        <w:rPr>
          <w:rFonts w:ascii="小标宋" w:eastAsia="小标宋" w:hAnsi="华文中宋" w:cs="华文中宋" w:hint="eastAsia"/>
          <w:b/>
          <w:bCs/>
          <w:sz w:val="36"/>
          <w:szCs w:val="36"/>
        </w:rPr>
        <w:t>深入</w:t>
      </w:r>
      <w:r w:rsidRPr="001D4F3A">
        <w:rPr>
          <w:rFonts w:ascii="小标宋" w:eastAsia="小标宋" w:hAnsi="华文中宋" w:cs="华文中宋" w:hint="eastAsia"/>
          <w:b/>
          <w:bCs/>
          <w:sz w:val="36"/>
          <w:szCs w:val="36"/>
        </w:rPr>
        <w:t>学习</w:t>
      </w:r>
      <w:r w:rsidRPr="001D4F3A">
        <w:rPr>
          <w:rFonts w:ascii="小标宋" w:eastAsia="小标宋" w:hAnsi="华文中宋" w:cs="华文中宋" w:hint="eastAsia"/>
          <w:b/>
          <w:bCs/>
          <w:sz w:val="36"/>
          <w:szCs w:val="36"/>
        </w:rPr>
        <w:t>贯彻习近平总书记视察暨南大学重要讲话精神</w:t>
      </w:r>
      <w:r w:rsidRPr="001D4F3A">
        <w:rPr>
          <w:rFonts w:ascii="小标宋" w:eastAsia="小标宋" w:hAnsi="华文中宋" w:cs="华文中宋" w:hint="eastAsia"/>
          <w:b/>
          <w:bCs/>
          <w:sz w:val="36"/>
          <w:szCs w:val="36"/>
        </w:rPr>
        <w:t>知识竞赛活动方案</w:t>
      </w:r>
    </w:p>
    <w:p w:rsidR="00032931" w:rsidRPr="00FD7E25" w:rsidRDefault="00032931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032931" w:rsidRPr="00FD7E25" w:rsidRDefault="00410215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sz w:val="32"/>
          <w:szCs w:val="32"/>
        </w:rPr>
        <w:t>一、活动主题</w:t>
      </w:r>
    </w:p>
    <w:p w:rsidR="00032931" w:rsidRDefault="008E526F">
      <w:pPr>
        <w:pStyle w:val="a5"/>
        <w:widowControl/>
        <w:spacing w:line="21" w:lineRule="atLeas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sz w:val="32"/>
          <w:szCs w:val="32"/>
        </w:rPr>
        <w:t>进一步深入学习</w:t>
      </w:r>
      <w:r w:rsidR="00410215" w:rsidRPr="00FD7E25">
        <w:rPr>
          <w:rFonts w:ascii="仿宋_GB2312" w:eastAsia="仿宋_GB2312" w:hAnsi="仿宋_GB2312" w:cs="仿宋_GB2312" w:hint="eastAsia"/>
          <w:sz w:val="32"/>
          <w:szCs w:val="32"/>
        </w:rPr>
        <w:t>贯彻习近平总书记视察广东及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我校</w:t>
      </w:r>
      <w:r w:rsidR="00410215" w:rsidRPr="00FD7E25">
        <w:rPr>
          <w:rFonts w:ascii="仿宋_GB2312" w:eastAsia="仿宋_GB2312" w:hAnsi="仿宋_GB2312" w:cs="仿宋_GB2312" w:hint="eastAsia"/>
          <w:sz w:val="32"/>
          <w:szCs w:val="32"/>
        </w:rPr>
        <w:t>重要讲话精神，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学习贯彻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习近平总书记在庆祝改革开放四十周年大会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重要讲话精神，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学习</w:t>
      </w:r>
      <w:r w:rsidR="00410215" w:rsidRPr="00FD7E25">
        <w:rPr>
          <w:rFonts w:ascii="仿宋_GB2312" w:eastAsia="仿宋_GB2312" w:hAnsi="仿宋_GB2312" w:cs="仿宋_GB2312" w:hint="eastAsia"/>
          <w:sz w:val="32"/>
          <w:szCs w:val="32"/>
        </w:rPr>
        <w:t>贯彻落实全国教育大会精神</w:t>
      </w:r>
      <w:r w:rsidR="00410215" w:rsidRPr="00FD7E2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深入挖掘百年侨校深厚的文化底蕴，</w:t>
      </w:r>
      <w:r w:rsidR="00FD7E25" w:rsidRPr="00FD7E25">
        <w:rPr>
          <w:rFonts w:ascii="仿宋_GB2312" w:eastAsia="仿宋_GB2312" w:hAnsi="仿宋_GB2312" w:cs="仿宋_GB2312" w:hint="eastAsia"/>
          <w:sz w:val="32"/>
          <w:szCs w:val="32"/>
        </w:rPr>
        <w:t>坚持弘扬暨南精神，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擦亮百年侨校的金字招牌，把中华优秀传统文化远播至五湖四海，努力开创我校</w:t>
      </w:r>
      <w:r w:rsidR="00410215" w:rsidRPr="00FD7E25">
        <w:rPr>
          <w:rFonts w:ascii="仿宋_GB2312" w:eastAsia="仿宋_GB2312" w:hAnsi="仿宋_GB2312" w:cs="仿宋_GB2312" w:hint="eastAsia"/>
          <w:sz w:val="32"/>
          <w:szCs w:val="32"/>
        </w:rPr>
        <w:t>学生思政工作新局面。</w:t>
      </w:r>
    </w:p>
    <w:p w:rsidR="00EE0A24" w:rsidRPr="00FD7E25" w:rsidRDefault="00EE0A24">
      <w:pPr>
        <w:pStyle w:val="a5"/>
        <w:widowControl/>
        <w:spacing w:line="21" w:lineRule="atLeas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32931" w:rsidRPr="00FD7E25" w:rsidRDefault="00410215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sz w:val="32"/>
          <w:szCs w:val="32"/>
        </w:rPr>
        <w:t>二、活动时间</w:t>
      </w:r>
    </w:p>
    <w:p w:rsidR="00032931" w:rsidRDefault="00410215">
      <w:pPr>
        <w:ind w:firstLine="560"/>
        <w:rPr>
          <w:rFonts w:ascii="仿宋_GB2312" w:eastAsia="仿宋_GB2312" w:hAnsi="Times New Roman" w:cs="Times New Roman"/>
          <w:sz w:val="32"/>
          <w:szCs w:val="32"/>
        </w:rPr>
      </w:pP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201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 w:rsidR="00FD7E25" w:rsidRPr="00FD7E25">
        <w:rPr>
          <w:rFonts w:ascii="仿宋_GB2312" w:eastAsia="仿宋_GB2312" w:hAnsi="Times New Roman" w:cs="Times New Roman" w:hint="eastAsia"/>
          <w:sz w:val="32"/>
          <w:szCs w:val="32"/>
        </w:rPr>
        <w:t>（周二）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: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0-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11</w:t>
      </w:r>
      <w:r w:rsidRPr="00FD7E25">
        <w:rPr>
          <w:rFonts w:ascii="仿宋_GB2312" w:eastAsia="仿宋_GB2312" w:hAnsi="Times New Roman" w:cs="Times New Roman" w:hint="eastAsia"/>
          <w:sz w:val="32"/>
          <w:szCs w:val="32"/>
        </w:rPr>
        <w:t>:00</w:t>
      </w:r>
    </w:p>
    <w:p w:rsidR="00EE0A24" w:rsidRPr="00FD7E25" w:rsidRDefault="00EE0A24">
      <w:pPr>
        <w:ind w:firstLine="56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032931" w:rsidRPr="00FD7E25" w:rsidRDefault="00410215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sz w:val="32"/>
          <w:szCs w:val="32"/>
        </w:rPr>
        <w:t>三、活动地点</w:t>
      </w:r>
    </w:p>
    <w:p w:rsidR="00032931" w:rsidRDefault="004102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sz w:val="32"/>
          <w:szCs w:val="32"/>
        </w:rPr>
        <w:t>番禺校区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体育馆</w:t>
      </w:r>
    </w:p>
    <w:p w:rsidR="00EE0A24" w:rsidRPr="00FD7E25" w:rsidRDefault="00EE0A2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32931" w:rsidRPr="00FD7E25" w:rsidRDefault="00410215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sz w:val="32"/>
          <w:szCs w:val="32"/>
        </w:rPr>
        <w:t>四、活动参与人员</w:t>
      </w:r>
    </w:p>
    <w:p w:rsidR="00032931" w:rsidRDefault="004102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sz w:val="32"/>
          <w:szCs w:val="32"/>
        </w:rPr>
        <w:t>各校区、院系主管学生工作领导，全体本科生专兼职辅导员，学生处、校团委、学生就业指导中心、心理健康教育中心全体老师</w:t>
      </w:r>
    </w:p>
    <w:p w:rsidR="00EE0A24" w:rsidRPr="00FD7E25" w:rsidRDefault="00EE0A2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032931" w:rsidRPr="00FD7E25" w:rsidRDefault="00410215">
      <w:pPr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五、知识竞赛题目范围</w:t>
      </w:r>
    </w:p>
    <w:p w:rsidR="00032931" w:rsidRPr="00FD7E25" w:rsidRDefault="00410215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sz w:val="32"/>
          <w:szCs w:val="32"/>
        </w:rPr>
        <w:t>知识竞赛题目内容主要选自</w:t>
      </w:r>
      <w:r w:rsidR="00EE0A24">
        <w:rPr>
          <w:rFonts w:ascii="仿宋_GB2312" w:eastAsia="仿宋_GB2312" w:hAnsi="仿宋_GB2312" w:cs="仿宋_GB2312" w:hint="eastAsia"/>
          <w:sz w:val="32"/>
          <w:szCs w:val="32"/>
        </w:rPr>
        <w:t>：习近平总书记视察广东和暨南大学重要讲话精神，庆祝改革开放四十周年大会精神，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全国教育大会精神</w:t>
      </w:r>
      <w:r w:rsidR="00EE0A24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中华</w:t>
      </w:r>
      <w:r w:rsidR="00EE0A24">
        <w:rPr>
          <w:rFonts w:ascii="仿宋_GB2312" w:eastAsia="仿宋_GB2312" w:hAnsi="仿宋_GB2312" w:cs="仿宋_GB2312" w:hint="eastAsia"/>
          <w:sz w:val="32"/>
          <w:szCs w:val="32"/>
        </w:rPr>
        <w:t>优秀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传统文化</w:t>
      </w:r>
      <w:r w:rsidR="00EE0A24">
        <w:rPr>
          <w:rFonts w:ascii="仿宋_GB2312" w:eastAsia="仿宋_GB2312" w:hAnsi="仿宋_GB2312" w:cs="仿宋_GB2312" w:hint="eastAsia"/>
          <w:sz w:val="32"/>
          <w:szCs w:val="32"/>
        </w:rPr>
        <w:t>相关知识，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暨南校史校情等。</w:t>
      </w:r>
    </w:p>
    <w:p w:rsidR="00032931" w:rsidRPr="00FD7E25" w:rsidRDefault="00410215">
      <w:pPr>
        <w:rPr>
          <w:rFonts w:ascii="仿宋_GB2312" w:eastAsia="仿宋_GB2312" w:hAnsi="仿宋_GB2312" w:cs="仿宋_GB2312" w:hint="eastAsia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sz w:val="32"/>
          <w:szCs w:val="32"/>
        </w:rPr>
        <w:t>六</w:t>
      </w:r>
      <w:r w:rsidRPr="00FD7E25">
        <w:rPr>
          <w:rFonts w:ascii="仿宋_GB2312" w:eastAsia="仿宋_GB2312" w:hAnsi="仿宋_GB2312" w:cs="仿宋_GB2312" w:hint="eastAsia"/>
          <w:b/>
          <w:sz w:val="32"/>
          <w:szCs w:val="32"/>
        </w:rPr>
        <w:t>、分组</w:t>
      </w:r>
    </w:p>
    <w:p w:rsidR="00032931" w:rsidRDefault="00410215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sz w:val="32"/>
          <w:szCs w:val="32"/>
        </w:rPr>
        <w:t>全体参与人员按比例随机分为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组</w:t>
      </w:r>
    </w:p>
    <w:p w:rsidR="00EE0A24" w:rsidRPr="00FD7E25" w:rsidRDefault="00EE0A24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GoBack"/>
      <w:bookmarkEnd w:id="0"/>
    </w:p>
    <w:p w:rsidR="00032931" w:rsidRPr="00FD7E25" w:rsidRDefault="00410215">
      <w:pPr>
        <w:rPr>
          <w:rFonts w:ascii="仿宋_GB2312" w:eastAsia="仿宋_GB2312" w:hAnsi="仿宋_GB2312" w:cs="仿宋_GB2312" w:hint="eastAsia"/>
          <w:b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sz w:val="32"/>
          <w:szCs w:val="32"/>
        </w:rPr>
        <w:t>七、</w:t>
      </w:r>
      <w:r w:rsidRPr="00FD7E25">
        <w:rPr>
          <w:rFonts w:ascii="仿宋_GB2312" w:eastAsia="仿宋_GB2312" w:hAnsi="仿宋_GB2312" w:cs="仿宋_GB2312" w:hint="eastAsia"/>
          <w:b/>
          <w:sz w:val="32"/>
          <w:szCs w:val="32"/>
        </w:rPr>
        <w:t>知识竞赛环节</w:t>
      </w:r>
    </w:p>
    <w:p w:rsidR="00032931" w:rsidRPr="00FD7E25" w:rsidRDefault="00410215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</w:t>
      </w: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）必答题</w:t>
      </w:r>
    </w:p>
    <w:p w:rsidR="00032931" w:rsidRPr="00FD7E25" w:rsidRDefault="00410215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sz w:val="32"/>
          <w:szCs w:val="32"/>
        </w:rPr>
        <w:t>每组回答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道必答题，每答对一题得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分，答错不扣分。</w:t>
      </w:r>
    </w:p>
    <w:p w:rsidR="00032931" w:rsidRPr="00FD7E25" w:rsidRDefault="00410215">
      <w:pPr>
        <w:ind w:firstLine="56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）抢答题</w:t>
      </w:r>
    </w:p>
    <w:p w:rsidR="00032931" w:rsidRPr="00FD7E25" w:rsidRDefault="00410215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sz w:val="32"/>
          <w:szCs w:val="32"/>
        </w:rPr>
        <w:t>本环节共设置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道选择题，各参赛组通过操作抢答器进行抢答，每题答题时间为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秒钟，答对一题得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分，答错或超时未答的扣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10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032931" w:rsidRPr="00FD7E25" w:rsidRDefault="00410215">
      <w:pPr>
        <w:ind w:firstLine="560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 w:rsidRPr="00FD7E2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）风险题</w:t>
      </w:r>
    </w:p>
    <w:p w:rsidR="00032931" w:rsidRPr="00FD7E25" w:rsidRDefault="00410215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sz w:val="32"/>
          <w:szCs w:val="32"/>
        </w:rPr>
        <w:t>本轮共设置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25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分和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40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分两组各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道题目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题目类型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包含视频、音频、图片和文字题，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每道题目的回答时间为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秒。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032931" w:rsidRPr="00FD7E25" w:rsidRDefault="00410215">
      <w:pPr>
        <w:ind w:firstLine="560"/>
        <w:rPr>
          <w:rFonts w:ascii="仿宋_GB2312" w:eastAsia="仿宋_GB2312" w:hAnsi="仿宋_GB2312" w:cs="仿宋_GB2312" w:hint="eastAsia"/>
          <w:sz w:val="32"/>
          <w:szCs w:val="32"/>
        </w:rPr>
      </w:pPr>
      <w:r w:rsidRPr="00FD7E25">
        <w:rPr>
          <w:rFonts w:ascii="仿宋_GB2312" w:eastAsia="仿宋_GB2312" w:hAnsi="仿宋_GB2312" w:cs="仿宋_GB2312" w:hint="eastAsia"/>
          <w:sz w:val="32"/>
          <w:szCs w:val="32"/>
        </w:rPr>
        <w:t>每组拥有一次选择答题的权利，如放弃作答则分数不变；如选择回答，答对得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相应分数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，答错或超时未答将扣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相应分数</w:t>
      </w:r>
      <w:r w:rsidRPr="00FD7E25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032931" w:rsidRPr="00FD7E2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15" w:rsidRDefault="00410215">
      <w:r>
        <w:separator/>
      </w:r>
    </w:p>
  </w:endnote>
  <w:endnote w:type="continuationSeparator" w:id="0">
    <w:p w:rsidR="00410215" w:rsidRDefault="0041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931" w:rsidRDefault="004102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2931" w:rsidRDefault="0041021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0A2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EE0A2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032931" w:rsidRDefault="00410215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0A2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EE0A2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32931" w:rsidRDefault="00032931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7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32931" w:rsidRDefault="00032931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15" w:rsidRDefault="00410215">
      <w:r>
        <w:separator/>
      </w:r>
    </w:p>
  </w:footnote>
  <w:footnote w:type="continuationSeparator" w:id="0">
    <w:p w:rsidR="00410215" w:rsidRDefault="00410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E5FA5"/>
    <w:rsid w:val="00032931"/>
    <w:rsid w:val="00067E5A"/>
    <w:rsid w:val="000F7115"/>
    <w:rsid w:val="001D4F3A"/>
    <w:rsid w:val="00262707"/>
    <w:rsid w:val="003F341E"/>
    <w:rsid w:val="00410215"/>
    <w:rsid w:val="004575F3"/>
    <w:rsid w:val="004C5E7F"/>
    <w:rsid w:val="005D5B0C"/>
    <w:rsid w:val="0065309D"/>
    <w:rsid w:val="0071009D"/>
    <w:rsid w:val="00722A1F"/>
    <w:rsid w:val="007A50D5"/>
    <w:rsid w:val="008E526F"/>
    <w:rsid w:val="00986F11"/>
    <w:rsid w:val="00DE698B"/>
    <w:rsid w:val="00EE0A24"/>
    <w:rsid w:val="00EF7F52"/>
    <w:rsid w:val="00FD7E25"/>
    <w:rsid w:val="072E5FA5"/>
    <w:rsid w:val="07B72509"/>
    <w:rsid w:val="0A2556B4"/>
    <w:rsid w:val="0CE41E3D"/>
    <w:rsid w:val="0DE65E20"/>
    <w:rsid w:val="0F0556E2"/>
    <w:rsid w:val="14F55ECC"/>
    <w:rsid w:val="17FD08AD"/>
    <w:rsid w:val="192F2F78"/>
    <w:rsid w:val="2DCC5523"/>
    <w:rsid w:val="2E533F1A"/>
    <w:rsid w:val="2EED6A9C"/>
    <w:rsid w:val="32C431F9"/>
    <w:rsid w:val="3AF85134"/>
    <w:rsid w:val="3B724411"/>
    <w:rsid w:val="3EFF2E3B"/>
    <w:rsid w:val="43996B6F"/>
    <w:rsid w:val="47FB3C33"/>
    <w:rsid w:val="49797269"/>
    <w:rsid w:val="4A601AE6"/>
    <w:rsid w:val="4BD002F2"/>
    <w:rsid w:val="4DC87896"/>
    <w:rsid w:val="4E773D1A"/>
    <w:rsid w:val="51784711"/>
    <w:rsid w:val="56D54786"/>
    <w:rsid w:val="5A0641C7"/>
    <w:rsid w:val="5BAE6F3F"/>
    <w:rsid w:val="62651452"/>
    <w:rsid w:val="65486188"/>
    <w:rsid w:val="660C12D3"/>
    <w:rsid w:val="69846AAE"/>
    <w:rsid w:val="6B725781"/>
    <w:rsid w:val="6CC6314F"/>
    <w:rsid w:val="6CCF3F34"/>
    <w:rsid w:val="70517BD3"/>
    <w:rsid w:val="74EC4EDF"/>
    <w:rsid w:val="765D32CF"/>
    <w:rsid w:val="7C733C1B"/>
    <w:rsid w:val="7D214D99"/>
    <w:rsid w:val="7F0F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919EAB"/>
  <w15:docId w15:val="{1A23C35B-1D98-4880-A875-244987C6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</Words>
  <Characters>555</Characters>
  <Application>Microsoft Office Word</Application>
  <DocSecurity>0</DocSecurity>
  <Lines>4</Lines>
  <Paragraphs>1</Paragraphs>
  <ScaleCrop>false</ScaleCrop>
  <Company>学生社区教育管理中心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高康</cp:lastModifiedBy>
  <cp:revision>11</cp:revision>
  <dcterms:created xsi:type="dcterms:W3CDTF">2018-01-03T08:50:00Z</dcterms:created>
  <dcterms:modified xsi:type="dcterms:W3CDTF">2019-01-07T08:04:00Z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2052-11.1.0.8203</vt:lpwstr>
  </property>
</Properties>
</file>