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b/>
          <w:bCs/>
          <w:sz w:val="28"/>
          <w:szCs w:val="36"/>
        </w:rPr>
      </w:pPr>
      <w:r>
        <w:rPr>
          <w:rFonts w:hint="eastAsia"/>
          <w:b/>
          <w:bCs/>
          <w:sz w:val="28"/>
          <w:szCs w:val="36"/>
        </w:rPr>
        <w:t>【萌哥说案例】</w:t>
      </w: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【萌哥说案例】（第二部）NO.1——贸易摩擦背景下，如何合理引导学生的爱国之情？</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在你所组织的学院“我和我的祖国”主题演讲比赛中，学生小王围绕“中美贸易摩擦升级”进行了演讲，同时抨击学校对美国留学生的各种优待，号召全体学生“坚定文化自信，拒绝英语、美国商品和美国影视作品”。该生因其慷慨激昂的演讲得到了现场很多学生的掌声。作为辅导员，你该怎么做？</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一、问题本质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首先，我们要关注到该案例的几个关键词：一是注意场域。正在进行的活动现场，如果没有及时引导，极有可能引发涟漪反应，造成更大范围的误读。二是关注正负。正向的爱国热情值得欣慰，但负向的非理性表达也必须警惕。三是分析群已。相当范围认可群体的存在，暴露了形势政策教育缺失及滞后的问题。四是贯通知行。爱国情必须认可，但也要与强国志、报国行一体贯通引导，才能做到固本培元、凝心铸魂。因此，该案例可以定性为：学生理性爱国教育问题，属于思想政治教育范畴。</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二、解决思路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我以关键点中剖析的四个问题为导向，进行分析。一是针对即时场域小王的片面表述，要巧用环节，主动站位，合理引导。二是针对正负向认识的关键因子，要肯定爱国热情，澄清认识偏颇，注重行为转化。三是针对群已并存的认识缺失，要加强形势政策教育，做好阐释解读。四是针对知行失衡的现实状况，要深入开展国情教育，帮助学生了解我国发展新的历史方位、社会主要矛盾的变化，始终准确把握基本国情，既不落后于时代，也不脱离实际、超越阶段，培养学生“情感需理性，爱国要担当”的正确观念。</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三、实施办法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要及时解读引导。我要利用好小王演讲结束进行点评的契机，一方面对于小王及同学们表现的爱国热情和坚定的爱国信念进行肯定；另一方面，从中美贸易摩擦的事实、实质、走势、战略、部署等方面进行解读，讲清楚“怎么看”和“怎么办”。让学生明白，中美贸易摩擦的问题出自美方的霸权主义思维和“零和博弈”认识，我们不想打、不愿打，但也不怕打，谈大门敞开，打奉陪到底，狂风暴雨永远掀翻不了大海。但是，也要做到正确区分，不能把少数美国政客的行为和大多数美国人民的认识混淆起来，不能忽视全球经济一体化相互联系影响的现实，武断抵制英语、商品、电影等最终受影响的也有我们自己。做到既要驳斥关于中美贸易摩擦的各种错误言论和错误认识，也能客观冷静的看待问题，统一思想和行动方案。</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要深入谈心转化。会后，我要立即找到小王，与小王进行深入的谈心谈话，以探讨问题为基调，耐心倾听小王认识的根源、依据和个人的思考。在肯定小王爱国热情的同时，重点从“时”“势”两个方面分析，帮助小王树立正确的历史观、大局观、角色观，了解世界正经历百年未有之大变局，我国仍处于发展的重要战略机遇期，引导他能够清醒认识国际国内形势发展变化，明白利用好一切可以利用的资源，团结一起可以团结的力量，做好我们自己的事情才是关键。在小王思想成功转化后，可以请小王在下一次主题班会上进行分享，变被动为主动，形成负负得正的效果。</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要做好思想动态调研，实现“有的放矢”。演讲比赛中折射了学生群体对于贸易摩擦中存在片面认识，也暴露了我们在形势政策教育中存在不足。因此，要着手开展一次学生的思想动态调研，通过问卷调查、个别访谈、谈心谈话等手段，不仅仅针对贸易摩擦，也针对近期学生普遍关注的时事热点进行一次调查研究，了解学生普遍认识、普遍关注与所思所想。在“快思维”上，迅速结合问题撰写网文，就时事热点和学生普遍关注通过网络平台进行引导，着手组织“我与祖国共奋进”形势政策报告会，邀请专家进行深入解读，广泛用好党支部“三会一课”、年级例会、年级大会、班团工作会议、团课等形式，进行专题研讨，专题辅导，澄清认识，合理转化。在“慢思维”上，要形成专题报告，及时汇报，争取顶层设计支持，广泛开展理想信念教育。重点要注重在历史与现实、国际与国内的对比中，引导学生深刻认识中国共产党为什么“能”、马克思主义为什么“行”、中国特色社会主义为什么“好”，将制度自信教育贯穿始终，教育学生深刻认识和明白中华民族伟大复兴绝不是轻轻松松、敲锣打鼓就能实现的，要付出更为艰巨、更为艰苦的努力，争做新时代的奋斗者、追梦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 xml:space="preserve"> 四、经验启示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要向前看，剖析问题。该案例集中暴露了思想政治教育工作存在滞后性和被动性。中美贸易摩擦有一定发展、演化过程，如果在苗头环节着手进行及时引导，就不会出现案例中集中暴露的矛盾和问题。就要本着坚持培养“四个正确认识”的原则，及时传递党和国家的政策方针，引导青年大学生既潜心问道也关注时事。</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要向后看，找到关键。该案例解决的关键在于做好爱国主义教育，特别要注重以立为本、重在建设的要求。我们要贯彻开展好“青春告白祖国”“小我融入大我，青春献给祖国”社会实践，一方面要弘扬爱国主义精神，另一方面要培养海纳百川、开放包容的胸襟，大力宣传坚持和平发展合作共赢、构建人类命运共同体、共建“一带一路”等重要理念和倡议，使学生理性表达爱国情感，反对极端行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3.是向远看，建立制度体系。爱国主义教育引导、实践养成、制度保障的应该是一体贯通的工作体系，我们要以激发学生爱国热情为统领，开展“奋斗的我 最美的国”先进人物进校园活动，邀请领导干部上讲台，国企领导上讲台，聘请先进人物担任校外辅导员，形成工作合力，让学生深刻理解当代中国，爱国主义的本质就是坚持爱国和爱党、爱社会主义高度统一，将一时有效的活动转化为日常经常平常的制度，推动爱国之情转化为实际行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【萌哥说案例】（第二部）NO.2—遏制传染病疫情，辅导员该怎么办？</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案例：学校作为大规模集中居住的社区，处于传染病疫情的高风险地带，如果在学期中社会上出现大规模传染病疫情，不啻为一场艰辛的危机攻坚，作为辅导员，该如何应对？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一、解决思路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要切中要害，关口前移，阻断传染源。做到三个到位：认识到位，疏导关键人群，统一思想；行动到位，稳定在校学生，听从部署，掌控已外出学生动向，保证平稳；责任到位，全体学生骨干设岗定责，深入引导，维持秩序，畅通信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二是把握要领，科学防治，守好责任田。做好三个准备：做好预案，应对疫情出现的准备；把好舆情，应对不实信息传播造成恐慌的准备；守好关键，应对固有矛盾加剧和新发矛盾出现的准备。</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盘活要素，多方统筹，拧成一股绳。做好三类沟通：与学工、后勤、公寓等学校相关部门保持沟通，形成联动；与学生家长保持沟通，争取理解和配合，形成合力；与专业教师保持沟通，汇聚力量做好思想引导，因地制宜做好课业指导，形成协同。</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二、实施办法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听从指挥，发动党员骨干，启动网格化管理模式。遵循“内紧外松,正面引导”的原则，通过工作群向主要学生骨干部署工作安排，设置学生宿舍、班级等管理网格，采用主要学生骨干设岗定责的方式进行承包制管理，确保党员、预备党员等关键少数覆盖全部网格，逐一进行身体健康状况排查，并以日报制的形式，持续掌握学生身体情况与个人状况，做到统一发布信息，统一工作任务、统一行动步骤。如果学校已经采取封校等措施，要做好解释动员，在校学生要确保动向平稳，已回家学生要就地待命，外出学生尽快返校，经医护人员确认平安后返回集体。</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正面引导，畅通信息渠道，稳定学生思想。迅速通过班级群，向全体学生通报目前的防控形势、学校的工作部署、重要的注意事项、要求的纪律规范，争取全体学生的知晓、理解和配合。通知时要注意方式方法，既要保证严肃性，也要防止引发学生恐慌等心理现象，可以设定一定的参与形式，采用接龙、统一回复激励话语等形式，形成凝心聚力的氛围。同时，提前构筑抵御不实信息的防火墙，做好谣言辨析、防控的提前提醒与培训，欢迎学生及时沟通问询，第一时间通报信息，保证信息的公开透明。</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关注“重点人群”，强化心理疏导，防止“次生灾害”。加强对于家庭经济困难学生、心理问题学生、少数民族学生、学业困难学生的关注，防止他们因生活困难、心理危机、适应不良、学业压力的等原因，在当下情景危机影响下产生“次生灾害”，加剧心理压力和生活困难，可通过申请专项经费，深入谈心谈话、安排专题辅导（视疫情进展）等途径，争取资源和协助。辅导员要借机补齐短板，针对学业困难学生，组织学习先修营，针对心理问题学生，设计网络歌会等情绪宣泄游戏，针对少数民族学生，借机通过营造和衷共济的家庭文化，深化同学情感。特别做好医疗卫生知识、心理健康知识的普及和宣传，通过推介网络资源、开启网络热线、采用视频直播互动等形式，加强知识教育。</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是丰富精神文化生活，注重疏导并举，防止两个极端。既要防止疫情，也要防止消极移情，导致沉溺网络、聚众打牌、精神懈怠等消息现象。辅导员要做好内容设计，按照上级部门和医疗工作人员的指导，择机开展趣味运动会、校内夜跑等，借机营造热爱运动、崇尚健康、积极阳光的良好风尚。辅导员要提升文化生活层次，开展宿舍卫生大扫除、宿舍美化设计大赛、抗击疫情征文、读书打卡计划等，锤炼精神意志，疏导紧张情绪。</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五是聚合工作合力，争取家校协同，争取全域联动。要通过与重点学生家庭电话沟通，借用家长群信息通报等形式，最大限度争取学生家庭的理解和认同，聚合工作合力；要及时汇报沟通领导，借助学院力量，加大专业教师的工作参与力度，用好课程思政、线上答疑等有效载体，汇聚力量做好思想引导，因地制宜做好课业指导，形成最大协同；加大与公寓、后勤、校医院等部门的密切协调，及时回应学生诉求，形成统一步调，实现全域联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六是关注网络舆情，壮大正面舆论，营造良好氛围。辅导员要用好骨干学生，关注各类自媒体平台，对于学生目前普遍关切的问题及时掌握，予以权威求证后即时回应，消除猜忌；对于传播较广的不实信息要及时通报。如果发生特殊情况，要本着“速报事实，慎报原因”的原则，保证学生知其然更全面知其所以然，消除疑惑；主动撰写网络文章，澄清错误认识，传导正面价值，鼓舞学生士气，坚定必胜信念；消解困惑；一体贯通易班、QQ、微信、抖音、哔哩哔哩等全媒体平台，采用短视频拍摄、表情包制作、动漫推介等学生易接受、乐于接受的方式进行传导，加大正面典型宣传，营造良好氛围。</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七是随时做好应对“黑天鹅事件”的准备。以大概率思维应对小概率事件，一旦所带学生中出现疫情、失联、心理危机爆发等，能够及时发现，及时汇报，迅速启动预案，争取指导支持。按照学校部署，做好特殊时期的安抚、隔离、解释、稳定等工作，做到“坚定信心、同舟共济、科学防治、精准施策”。</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三、延展思考</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及早发现是解决危机的关键先手。辅导员所带学生众多，情况复杂，校园危机范围广泛，形式多样，往往并非小概率事件，甚至并非辅导员一己之力可以妥善应对，关键在于建强学生队伍，获得学生信任，及时掌握情况，第一时间应对处理，为问题解决争取最优方案，赢得时间空间。这也再度说明了辅导员聚焦主责主业、践行“一线规则”、掌握学生信息的必要性和重要性。</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要善于挖掘思想政治教育的生动素材。危机具有二重性，一方面是困难应对，难题解决，需要弘扬斗争精神和培育缜密思维；另一方面也要用好危机应对的生动素材。比如，疫情防控中有太多鲜活生动的案例，充分彰显了党的领导中流砥柱作用、社会主义制度集中力量办大事的巨大优势、改革开放积累的强大实力和底气等，辅导员要善于从具体的、身边的实例着手，有针对性、时效性的对学生予以教育引导，更加坚定他们对于“中国共产党为什么能、马克思主义为什么行、中国特色社会主义为什么好”的认识理解，上好这堂思政大课。</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不断完善危机应对的制度体系。把握“向前看”“向后看”两条主线，“先前看”要着力完善工作预案，做到有备无患；“向后看”要在疫情等危机过后大力宣传典型事迹和先进人物，加大表彰肯定，推动他们融入思政教育体系，深入校园开展宣讲，上好身边一课，并借助课堂教学、党团活动、社会实践、网络载体等方式形成常态化。鼓励学生树立“小我融入大我，青春献给祖国”的理想信念，主动融入国家、民族发展大局，脚踏实地，身体力行，担当践行。</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【萌哥说案例】（第二部）NO.3——网络热点事件引发学生关注并发表片面评论，辅导员如何应对？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新冠肺炎疫情期间，一些网络热点事件引起了学生的关注，也因为网络舆论的鱼龙混杂、良莠不齐，引发了部分学生的片面理解，个别学生转载和评论时在微博及朋友圈发表了错误理解，作为辅导员，你该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一、问题本质：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我们关注到，关于该案例定性有两个疑惑，到底是危机事件应对，还是思想政治教育？这要从“时”“势”“度”三个角度进行分析。</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1.从“时”上看，新冠病毒疫情防控是一场必须打赢的人民战争、总体战和阻击战，战场不仅仅在前线，也在网络空间，特殊阶段要有高度的政治敏锐感，严防宣传思想领域产生波动。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从“势”上看，部分学生产生片面行为的原因在于思维认识，由于缺乏辨识能力和引导滞后，导致了思想认识出现偏差，这就要正确区分两类不同性质的矛盾，以教育引导、正本清源为主，辅之行为纠偏，批评惩戒。</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从“度”上看，我们判断危机的基本依据是，一是假设延伸。少数学生偏颇行为，会不会对所在地区、学校的疫情防控工作带来严重负面影响，甚至阻碍正常的防控应急工作？二是利害比对。通过分析可以得出这样的基本判断：矛盾对于思想认识领域影响是长期的，需要长效教育的；对于现实防控工作的影响是短期的，可以及时化解的。</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因此，该案例本质是思想政治教育问题。但要及时开展行为纠偏，防止增大负面影响，甚至引发舆情危机。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二、解决思路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从问题本质判定，思想政治教育是主要矛盾。意识形态阵地,正确的思想不去占领,错误的思想就会去占领，因此，该案例解决要以“攻心为上”；但是行为偏差如果不及时引导纠正，也很有可能发酵、扩散，甚至出现矛盾转化，该案例也需把握“纠偏为要”的原则，及时进行行为引导。</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“纠偏为要”。要把握从紧从快原则，注重情理法融合，针对重点学生，逐一沟通正本清源，中止行为偏差，减轻负面影响。</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“攻心为上”，要把握从长从远原则，用好文图影手段，聚焦普遍问题，生动形象澄清观念，提升学生辨析能力，提升网络法治观念。</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三、实施办法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逐一谈心引导，用好分析阐释，中止偏差行为。由于疫情爆发时正处于假期，辅导员很难开展面对面谈心引导。但要迅速通过电话、网络等方式，与相关同学逐一进行沟通。要善用谈心谈话的技巧，在关心学生近况的前提下逐步切入主题，了解学生的看法与认识，分析问题，就事论事。具体而言，坚持实事求是的原则，不回避问题，不掩盖不足，但更要做到“守土有责”。</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一是从“大与小”“近与远”“就事论事”和“造谣生事”几个关系角度进行分析。鼓励学生多思、多想、多看，思本质、想全局、看大势，做到清澈明了、洞若观火。</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要做好形势政策教育。特别要将党中央最新的决策部署、抗疫一线的真实实例等及时传递给学生，做好正面教育，坚定信心。也将部分网络推手造谣时一哄而上，真相大白时视而不见的惯用伎俩深入讲解给学生，更将网络意识形态领域的问题规律阐释给学生，倡导科学精神、理性思考，认识到行为偏差可能带来的不良影响。</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三要把握契机进行一次互联网道德与法律的知识普及。在深化认识的基础上，及时中止偏差行为。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把握青年网络规律，加强宣传教育引导。根据青年网络行为规律分析，他们的网络行为轨迹较为广泛，辅导员能够看到的掌握的毕竟只是少数，必须从根源上解决思想问题，加强宣传教育，传授能力知识，才能在防控战场掌握主动，确保稳定。在解决个别学生的突出问题后，辅导员应该从两个方面着力。</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以活动为载体，寓思政于活动之中。疫情防控中有大量的爱国主义教育、制度自信教育等元素，辅导员可以用好各类网络教育载体，借助“影、音、声、乐、图”等有效方式，开展思想政治教育。比如，辅导员和学生一起谈抗疫体会，从火速修建“火神山”“雷神山”医院、“一方有难八方支援”的现实实例讲解社会主义制度优越性，坚定制度自信；鼓励学生拍摄短视频，“为武汉加油”“为祖国加油”，激发共情共鸣，厚植爱国主义情怀，弘扬民族精神；以比赛、展演、接龙等方式，鼓励学生结合抗疫主题进行撰写诗歌、创作歌曲，展现青春活力，激发担当力行的意志；开展抗疫网络作品征集，组织学生制作微电影、短视频、表情包、H5小程序等，学习了解党中央的决策部署，宣传先进事迹和先进人物，加强科学知识普及，凝聚万心抗疫。</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用好队伍，用准队伍。在开展活动，营造氛围，激发情感的同时，辅导员要及时引导，提升学生的辨别力、思维力。可以将权威、理性的文章进行分析解读，及时推送学生阅读了解。亦需以所带学生的身边视角、眼下关切为重点，撰写网文，吸引学生参与、沟通、对话。</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同时，网络骨干队伍也要发挥作用，不仅仅是及时关注舆情，而要做好话语引导。科学的引导绝不是强词夺理，武断强加、刻意描绘，而是要对问题、事件进行理性分析，引导学生全面认识，辩证分析，正确选择。</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另外，积极宣传抗疫过程中的英雄故事、感人事迹，用好鲜活素材，从着力培养爱国之情、砥砺强国之志、实践报国之行方面，壮大正面舆论，做到统一思想，坚定信念。</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四、经验启示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第一个问题：正确区分两类不同性质的矛盾。意识形态领域有两类不同性质的矛盾，一类是“明知故犯”，刻意抹黑、造谣、混淆视听，辅导员要发生亮剑，守土负责、尽责。但是还有一类是“不明而动”，因为受限于认识问题、知识储备、人生阅历等原因，产生了认识偏差，像这个案例，可能就是比较突出的例子。对于这一类矛盾，要“以立为主，重在教育，引导转化、防控恶化”，善于用好现实素材，身边故事，从中注入爱国主义、民族精神等思想政治教育内容，形成正向转化。</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第二个问题：如何把握思政教育“关键点”的问题。该案例中，学生的思想波动源自于近期的热门网络舆论。辅导员应该有这样的思想准备：越是到了关键时段，越是要措施到位。我们不妨深入思考一下，普通事件引发网络关注的原因是什么？在此次疫情防控中我们有深刻的感受，大多源自于压力情境和对自身状况的关注。辅导员就要把握思想与实际两个重点，对于一些家庭经济困难、心理问题、学业困难的学生着重加以关切，解决现实困难是化解网络舆情的根本，从虚拟的网上表达回归到真实的生活具象。</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第三个问题：思政教育的一时与一直的问题。疫情终将过去，但是学生的思想引导却还要继续。疫情是一场大考，辅导员要学会在游泳中学游泳，逐步构建教育引导、实践养成、制度保障为一体的制度体系，不仅可以通过活动引导、典型示范拨动那一刻的心弦，形成共鸣，也能够打好“组合拳”，构筑教育教学、课程教材、社会实践等各个育人体系，形成一直有效的教育机制。</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【萌哥说案例】（第二部）NO.4—— 疫情增大就业压力，辅导员如何应对？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春季原本是就业旺季，但是受到疫情影响，全国高校推迟了开学时间，加之经济下行压力和疫情叠加的影响，预计高校毕业生面临的就业形势比较复杂严峻，一些学生产生了焦躁的情绪，甚至有个别出现了悲观、失落的心态，作为毕业班辅导员，你该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一、问题本质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该案例的本质比较明确，疫情影响下的应届毕业生就业指导帮扶问题。但是，要关注几个要点：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一是把握特殊的背景。疫情防控工作，就业指导帮扶要基于疫情防控的要求和国家政策的导向联动考虑，统筹规划。</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明了重要的意义。稳就业位于“六稳”第一位次，直接关乎2020年两个收官之年的胜利（十三五与决胜全面小康），直接关乎国计民生（就业是民生之本），直接关乎稳定安全（家长、学生对于成长成才的最大关切）。</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拓宽工作的内涵。面对疫情，党中央进行了一系列重大决策部署，不仅关注人民群众的身体健康与安全，也对相关的医疗、就业等民生问题给予了强有力的支持调控，要挖掘其中的教育内涵，深化思政教育、爱国主义教育、制度自信教育等内容，做到就业帮扶与育人的融合共进。</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二、解决思路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把握求进和求稳的关系。求稳，要结合疫情防控的要求，确保稳定安全、学生健康的前提，引导学生明确大局。在疫情防控期间，善于用好网络平台，做好“空中对接”和网上服务。求进，要跳出就业看就业，放到维护校园稳定安全的角度，放到政治任务的高度做好就业工作。辅导员要发挥好中介的作用，发挥“三全育人”的已有机制优势，善于借力，做好全员就业。</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把握谋子和谋势的关系。谋子，要关注建档立卡贫困学生、身体残疾学生、心理问题学生等重点群体做好帮扶。对于已经暴露的明显问题和个人做好精准聚焦与帮扶。谋势，要大力拓展就业渠道，鼓励引导学生面向国家需要和基层一线就业创业，营造爱国、力行、担当的氛围。</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要把握专题和全域的关系。专题，专指就业指导。是要结合疫情不同阶段，根据学生居家、返校、毕业前几个重要节点和普遍关切，做好线上就业指导、线下就业指导、就业心理疏导。全域，特指价值引领。要在就业帮扶中突出思想政治教育元素，用好疫情防控的生动素材和鲜活案例，上好一堂爱国奋进和制度自信的思政大课。</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三、实施办法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在居家返校前：要做到精准引导。辅导员要对已经产生明确情绪波动、认识偏差和心理压力的学生做好一对一的谈心引导。利用网络、电话等形式，进一步了解学生目前的情况，对党和国家的政策推动就业的支持政策进行及时传达，就学生困惑的简历准备、应聘技巧等问题进行辅导，并根据情况与上述学生家长取得联系，凝聚共识，形成合力。要做好就业服务。辅导员可以采取撰写文章、开展网络直播、组织网上组织生活会、举行网络班会等形式，针对学生的就业问题进行探讨。可以邀请用人单位人力人员、优秀校友共同加入，破解学生的困惑。并及时将就业信息，最新就业政策、网上双选会、空中招聘会的相关资讯传递给学生。要研制好工作方案。与学院副书记充分沟通，起草学院全员就业工作方案，发挥已有的“三全育人”体系效能，以责任制的形式，明确职责要求，发挥好学院的人员优势，毕业生导师的资源优势，学院党员的组织优势，汇聚最大帮扶火力。</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学生返校后：要结合疫情防控的形势进行具体规划。如果仍然不适宜大范围人员流动，要做好学生的思想动员工作，进一步加大网络服务力度。把握硕士研究生、专升本扩招等政策优势，加强相关学生学习指导；如果疫情已经彻底解除，要立即启动预案，做好双选会组织、就业推荐等工作。特别是围绕特岗教师计划、大学生村官、大学生支援西部计划等基层项目，做好政策宣传和支持引导，鼓励大学生参军入伍，并积极做好基层就业、学费资助等优惠政策的宣传落实，鼓励毕业生到基层就业创业。</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在返校后各阶段：要加强对于重点学生的支持和关注。对建档立卡贫困学生、身体残疾学生、家庭经济困难学生、心理问题学生等群体加强一对一的帮扶，并针对全体学生及时摸排就业意向、就业目标、就业困难，采用已就业帮未就业，精准推送推荐的方式强化工作力度。辅导员要每周及时将学生的就业情况、困难原因等反馈给学院教研室、党支部、毕业生指导教师，增强信息联动，更有针对性地发挥全员帮扶作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4.在毕业前：对于已就业学生，要加强价值引领教育，从疫情引发的经济下行压力与党中央坚强领导的成效，结合国际国内的比较，开好一堂主题班会，上好一次党课，组织好一次活动，引导学生增强“四个意识”，坚定“四个自信”，做到“两个维护”。着力关注未就业学生的思想动态和心理状况，将对离校时未落实工作单位的高校毕业生可按规定将户口、档案在学校保留两年，学校“离校不离心，联系不断线”等政策、方略告知学生。要切实增强信心，引导学生发展的眼光看待问题，稳定情绪，继续努力，在学校、家庭等共同支持下争取成功就业。</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四、经验启示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善于把握就业心理。疫情造成了就业压力，这是客观事实，但是，以中国集中力量办大事的制度优势，以我国现有的经济的弹力和规模体量而言，就业压力的影响毕竟是暂时的，更多在于就业质量的影响而不是数量的影响。因此，辅导员要在择业教育上做好文章，引导学生客观看待形势变化，全面看待暂时长远，合理调整就业期望。此外，像就业光荣榜，学生群中的已就业接龙游戏也可以产生一定的心理暗示和正面督导，督促学生加强就业关注，加强就业意识，加速就业工作。</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重在稳固制度体系。疫情是一场风浪，但就业工作遭遇的风浪不仅仅是就业，形势情况的深刻变化都可能产生就业影响，因此重点是要稳固制度体系。除了内部的全员就业体系之外，辅导员要善于撬动资源，在建立校企合作对接平台上下功夫，加强重点区域、重大工程、重大项目、重要领域的人才供需对接，深入挖掘互联网、大数据、人工智能和实体经济深度融合创造的就业机会，支持毕业生实现多渠道就业。</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贵在倡导爱国力行。结合疫情防控这堂思政大课，用好先进人物、先进事迹等生动素材，激发学生的爱国力行责任感与使命感，要引导毕业生面向“一带一路”“京津冀协同发展”等重点领域，面向国家向先进制造业、现代服务业和现代农业等领域，面向基层一线就业创业、建功立业，服务人民，报效国家。</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【萌哥说案例】（第二部）NO.5——辅导员如何深入、系统学习贯彻总书记重要回信精神？</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习近平总书记3月15日给北京大学援鄂医疗队全体“90后”党员回信，勉励青年在为人民服务中茁壮成长、在艰苦奋斗中砥砺意志品质、在实践中增长工作本领，让青春在党和人民最需要的地方绽放绚丽之花。作为辅导员，你如何结合育人工作，学习贯彻重要回信精神？</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一、工作思路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贯彻落实好习近平总书记的重要回信精神，辅导员首先要深刻学习领会其中蕴含的丰富内涵和重要意义，回信精神不仅是对青年的教诲和勉励，也为高校培养德智体美劳全面发展的社会主义建设者和接班人提供了重要遵循和行动指南。每一名辅导员都要时刻树立政治意识，认真学习贯彻落实总书记关于青年工作、教育工作的重要讲话、指示批示精神，这是基本要求，也是必然要求。</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学习此次总书记的重要回信精神，辅导员可以从四条思路着手。</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结合实际学习贯彻。明确基层导向与奋斗底色，教育引导学生细照笃行。学习总书记的重要回信精神，要联系到当下正在进行的疫情防控战“疫”的大背景上来，要聚焦到“90”后的青年群体上来，要落脚到响应党和国家号召，引导青年面向基层、面向国家重大战略，奉献人民，服务国家上来。</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远近贯通学习贯彻。学习总书记的重要回信精神，要联系十八大以来，总书记关于青年工作、教育工作的一系列讲话、回信、指示批示进行系统学习、贯通学习，不断挖掘、提炼、深悟其中的价值意蕴。教育引导学生以“大我定位小我，小我融入大我”，深刻把握和领会人民利益至上的价值意蕴。</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分层分类学习贯彻。遵循内化—转化—外化—深化—升华的逻辑理路。辅导员要结合学习，进一步聚焦主责主业，把握和掌握青年学生的思想规律、成长规律，提升思想教育与价值引领水平。青年学生要结合学习，进一步深刻领会自身肩负的时代责任与历史使命，将浅层的感动内化为深层的思想认同，进而升华认识，担当力行。</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是构建长效学习贯彻。遵循落细落小落实的原则，融入日常经常平常之中。要聚焦课堂内外、网上网下、校园内外，结合日常教学、主题党团日、班会年级会等日常教育工作，分别面向党员、学生骨干、全体学生，形成常态化、长效化的学习机制。</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二、实施办法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（一）内化学</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辅导员要树立政治意识，第一时间、原原本本、贯穿结合学习总书记重要回信精神。原原本本学回信原文、扩展学习辅导资料、报刊文献，站在实现“两个一百年”奋斗目标的的战略高度，结合十八大以来习近平总书记对于青年的成长成才提出了一系列富有创见的原创思想、具体要求和价值期望，紧紧围绕“培养什么样的人、如何培养人、为谁培养人”的本质要求进行学习思考，撰写心得体会，内化为理性认识和育人的自觉行动，做到学思悟结合。</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（二）转化学</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立足当下的实际情况与载体，针对学生党员、积极分子、班团骨干，分别采取网络“三会一课”“主题党团日”“骨干会议”等形式进行学习研讨，注意结合特定的对象群体进行启发式教育。重点结合疫情防控与青年担当两个重点，通过生动阐释抗击疫情中涌现的青年榜样和鲜活事例，引导学生讲述身边故事，表达情感认同，营造浸润氛围，不断加强爱国主义教育和制度自信教育。在学生骨干先学深学的基础上，充分发挥集体学习的“群场效应”，逐步形成“星火燎原”的学习态势。辅导员要及时参加各班级的网络班会，提前提供学习资料，提出研讨问题，引导会议主题，做好中西比较、现实比对，将小范围学习转化为全覆盖研讨，将学思悟转化为践行做。</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（三）外化学</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紧紧围绕“为人民服务中茁壮成长、在艰苦奋斗中砥砺意志品质、在实践中增长工作本领”这条主线，引导学生结合实际贯彻落实。鼓励学生在家期间积极响应当地政府的倡议，结合专业、需求等投入疫情防控与复工复产的志愿服务中来。引导学生利用好宝贵的充电时间，以时不待我的责任感和使命感加强读书学习。同时，通过“我为爸妈做道菜”“人宅心不宅”等正能量活动引领，在网络上形成“比学赶超”“细微力行”的良好氛围，从自发到自为，从抽象到具象，将认同外化为行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（四）深化学</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疫情结束返校后，辅导员做好典型选树，加大情感共鸣，用好校园文化活动，配合第一课堂深化情景教学，借助“青春告白祖国”“小我融入大我，青春献给祖国”社会实践、“奋斗的我 最美的国”先进人物进校园等品牌活动载体，组织开展类似“青年说”“励志大会”“航向：星辰大海”等活动，在把握导向和内容的前提下，注重借鉴热门综艺的组织方式，让有感情的事情变得有感觉，有意义的事情变得有意思，营造颂扬先进、尊崇英雄、爱国奉献的浓厚氛围。</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（五）升华学</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引导学生紧扣“决战脱贫攻坚、决胜全面小康”等国家重大发展战略，鼓励引导青年学生主动投身党的伟大事业，融入国家发展大局，到国家需要的重点行业、关键领域、基层岗位就业创业，建功立业，让青春在党和人民最需要的地方绽放绚丽之花。以此为切入点，明确基层导向、奋斗底色的价值路径，做好学业困难学生的思想解惑、就业学生的观念引导、资助学生的感恩教育，推进工作实效，加大工作力度，着力解决思想问题和实际问题。</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三、经验启示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虚功实做”离不开“久久为功”。教育引导工作说起来容易，但难在入心入脑。近年来，为了增进学校效果，我们借助青年喜欢的载体、方式进行了探索，有了明确的效果。但是“虚功实做”要真正实起来，深进去，关键是要形成长效、常态的体系，才能从一时一刻的感动、感受，深化为真正久长的认识、认同。“久久为功”是“一台好课上到底”，但不是每一次都上同样的内容，更不是每一次都采用同样的形式，内容上要围绕主题分阶段，形式上要固化品牌新细节，方法上要阳光雨露全覆盖。以浸润力促浸透，让学生走上前台，用事实深化认同。</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深入学习宣传教育的有效方法，让形式服务内容。此次疫情防控中很多媒体报道特别关注细节，具象且生动，比如“老公是胡歌”“承包一年的家务”“我想请马云吃顿饭”等，很多宣传工作也很具温情和感染力。比如，医护人员完成使命，下班后的轻快舞步刷爆抖音；病患痊愈，排成一列微笑着摘下口罩的视频，甚至被影星盖尔加朵所转载……这些是我们开展工作的重要参照，如何让形式服务内容，是今天思想政治教育新的思考点，也是辅导员开展工作的重要契合点。辅导员并不一定掌握精深的理论，但要能够采取有效的方法，达到深刻的认同，用效果和事实彰显工作的价值。</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最终落脚点都是力行，但要注重实际问题的解决。“知行合一”“以知促行”是辅导员开展思想政治工作的最终落脚点，辅导员要站在时代责任的高度，落到历史使命的角度，践行担当力行的效度开展工作。这次疫情充分体现了青年一代关键时刻响应党和国家的号召，现身基层，不怕牺牲、不畏困难的春春力量。也充分体现了“青年一代有理想、有本领、有担当，国家就有前途，民族就有希望。”同时，我们也要思考一个问题：为什么在疫情防控中如此高度重视学生就业工作？因为，就业是民生之本，辅导员要通过解决实际问题才能深化思想认同，然后再度升华认识感悟，做到遵循规律，有的放矢，顺水推舟，把握方向。</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【萌哥说案例】（第二部）NO.6——防范“疫后综合征”，辅导员怎么办？</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【案例】新冠肺炎疫情带来了一系列次生灾害，“疫后综合征”就是其中之一。高校开学在即，作为辅导员，你该如何做好防控，有效化解？</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一、问题本质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该案例的关键词有二，一是矛盾的表现：“疫后综合征”，这是典型的“治未病”的一种谋断能力，涉及到思想、心理、管理等一系列手段的综合运用。二是矛盾的条件：“开学在即”，这是明显的“对症疗”的一种工作手段，关联到家校衔接、安全管理、社会心理、现实需求等一系列问题的妥善应对。因此，该案例的本质是如何综合运用教育管理手段，妥善化解“疫情综合征”及衍生问题和隐患。</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二、解题思路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“疫后综合征”并非“疫后综合症”。直观概括，就是秉持“治未病”的原则，对疫情可能造成的问题征兆进行前置防范化解。既然是“治未病”，我们就要把握三条原则。</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一是“未病先防”。从正反两个层面思考“疫后综合征”的积极消极效应，用疫情防控这堂思政大课增进的价值共识有效对冲负性情绪，用主流声音对冲负面舆情。</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二是“防病生变”。对于因为疫情造成家庭变故、心理问题、现实难题的学生做到心中有数，有针对性地做好引导帮扶，将影响降至最低。</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三是“病后防复”。防控“疫情综合征”最忌“按下葫芦浮起瓢”，要从全面视角分析问题，防范只做“头疼医头脚疼医脚”的表面文章，将“疫后综合征”化解在基层、疏通在源头。</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三、实施办法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把握好开学前有利时机，结合前期网络工作了解掌握的情况，以“平衡单”的形式罗列骨干学生、重点学生；有利条件，不利影响。具体区分三类问题，一是疫情引发的现实困难，二是疫情触发的思想波动，三是疫情促发的心理问题。用政策帮扶缓解现实困难，用骨干帮扶纾解个体难题，借价值共识坚定必胜信心，以全程关切缓解复杂个案，做到制定对冲预案，罗列重点名单，问题心中有数。</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分层分类落实工作预案，从宏观、中观、微观三个层面系统开展工作。从宏观层面，重在聚合全院力量。及时形成提案提交学院党委，通过党政联席会、教师座谈会，系统分析“疫后综合征”的机遇与挑战，研讨破解问题，研制全员关注学生动态、推动教职工深入参与化解矛盾的鼓励激励措施。通过面向学生举办“教授讲堂”“书记院长下午茶”“全院学生同上一堂课”、邀请学生敬爱的老师撰写网络文章、开展直播答疑等形式，充分发挥专家、领导的深厚学养和人生阅历，以智慧启迪人生、以经验分析问题、以政策化解困难，以人格魅力感召激励。从中观层面，重在积极发挥辅导员的作用。全院辅导员结合个人所长，围绕就业指导、心理疏导、学习辅导等专题设置1-2项精品工程，通过素质拓展、团体辅导、主题班会，结合党团日活动，用好先进人物、榜样模范等身边素材，形成系列化、专题化的工作模块，精准对焦有需求的学生，初步构建辅导员整体对学生整体的帮扶模式。从微观层面，重在激发学生互帮互助，全面及时掌握情况。通过组织“学习1帮1”“就业你我他”“夜跑跟我走”等活动，以集体力量、活动场域驱散心理挣扎，以热情帮扶埋下成长希望，以充实的生活节奏转移、升华思想负荷，通过有针对性的组织骨干和自发性的触发朋辈两类帮扶相结合等方法，动态掌握学生的动态和情况，及时更新重点信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加强调查研究。“疫后综合征”是一个新课题，内容涉及广泛，矛盾复杂多样，至今并没有较为系统的指导意见，对于其影响程度、辐射范围，可能结果均处在探究的过程中，辅导员要结合掌握的典型问题在战线内进行协同研讨，在学生群体中进行调查研究，在一线摸排中掌握发展演变规律，通过日常观察、谈心谈话、问卷调查等方式，收集学生基本信息，了解学生思想动态，在开展主题教育、个别谈心、党团活动、社会实践活中寻求解题之道。</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四、经验启示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用好快思维，以下沉破解问题。“疫后综合征”作为抗疫的其中环节，必然要遵循整体工作规律。即通过推动人在一线，思在一线，干在一线，从而在一线中发现契机，一线中找寻方法，一线中破解问题，在没有明确的指导意见和实施路径时，“在游泳中学游泳”是最好的工作方法。辅导员要迅速下沉，重心下移，在源头中找到堵点，将引发“疫后综合征”的原因搞清楚，做到因事而化。</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 xml:space="preserve"> 二是用好慢思维，充分兼顾场域、心域、时域三个方面。场域是要有针对性分重点的找到关键学生和关键问题，掌握情况是最关键的一步；心域是从实际问题到心理问题全面兼顾，双效并施，汇聚合力是最重点的举措；时域是结合特定事件节点，在开学前、返校中、开学后、开学一段时间及时更新数据信息，针对阶段特点侧重性推出工作，及时引导总结，充分做到因时而进。</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树立快慢分殊的认识。应对“疫情综合征”，起步就是冲刺，开局就是决战，必须有这样“快”的思维认识，但是“慢”是为了科学论证，比较优选。我们要用好工作“加减法”。对于已经明显显现的负性问题：比如大学生就业、家庭变故心理创伤等要刻不容缓制定预案，做好加法，迅速实施应对，确保时效。但是对于受到疫情冲击造成的消沉消退心理、网络依赖心理、盲目追星现象，则要分析工作的突破口，做好减法，抓重点带全面，找突破促全局，做到以慢促进，把一时有效的活动深化为一直有效的制度，把浅层的认识感悟升华为深层的理解领悟。</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【萌哥说案例】（第二部）NO.7——学生因网络热点争执，辅导员如何应对？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2020年5月3日，B站推出了短视频《后浪》，迅速引发网络热潮。一时间赞叹、质疑、否定、争议之声不绝于耳，学生群体中也出现了不屑一顾和热情激动的两派，在年级群上开展了热烈的讨论和激烈的争执。随后，网红朱一旦的《非浪》上线，延续了其一贯的戏谑风格，同样引发了争议，也有不少学生私信问询你的看法，作为辅导员，该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一、问题本质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该案例本质属于网络思想政治教育与价值引领，但是，引导的关键不在于简单地判断对错，而是要启发深悟，化解由此引发和显现的分众矛盾，最终以网络热点为引，从学思鉴行四个维度下功夫，帮助学生以学明辨，以思解惑，以鉴破题，以行深化，做到稳重自持、从容自信、坚定自励。</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二、解决思路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从普遍性的角度全面把握。网络热点无处不在，无时不有。互联网的传播属性和升值方式决定了流量话题的重要性，因此，由类似“后浪”“非浪”等网络热点所引发的思想波动、认识困惑必将贯穿学生成长成才的始终，旧的矛盾解决了，新的矛盾还会产生。所以，不能简单拘泥于“后浪”“非浪”的单一现象进行教育引导，也不能仅限于个体学生的困惑进行点对点指导，而是着眼于提升全体学生明辨能力这个大高度，帮助他们增广见闻，提高认识、正确抉择，引导他们深入思考、科学明辨，坚定立场，站稳人生之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从特殊性的角度着眼具体。从矛盾的特殊性来看，不同事物的矛盾又是具体的、特殊的。“后浪”“非浪”等网络热点引发的争议与学生的年龄阶段、家庭环境、个人经历等客观要素直接相关，因此我们要做好调查研究，从认识的条件来源出发，有针对性地解决每一类学生的具体困惑。过激的理性引导、消沉的激发活力，把握好学生条件的不同状况、需求的不同层次、成长的不同阶段、热点的不同呈现，不断完善教育机制。</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从认识分众的客观现实谋定方式。学生争执的背后是不同认识程度、思维模式以及认识分众的折射，从班级管理的层面出发，辅导员要高度关注由此可能引发的现实矛盾和群体分化，做好活动设计，推动工作“破壁”，消除圈层分化，在充分兼顾个性的基础上聚合共性，健强集体。</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三、实施办法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精准回应，耐心解答。辅导员的第一属性是政治性、第一要务是思想政治教育，因此，面对学生的争议不要急于迅速给出答案，但要控制节奏，防止引发矛盾分化。在观察听取学生的认识观点、了解认识阶段之后，在班级群进行针对引导。引导不是要简单给出“好”“坏”“对”“错”的绝对性答案，而是要在肯定学生们的积极思考基础上，以启发为主，从学生目前学习成长的实际情况出发，以短视频中的积极能量，对冲学生的消极情绪，以理性分析，对冲学生由此引发的片面高亢，帮助学生善于结合实际，撷取有效信息，学会对照、比较、鉴别，做出客观判断。在解决“小我”困惑之后，用好现实素材、身边案例，用具体的、现实的语言引导学生向着“理想信念”“人民立场”“过硬本领”“报国志向”的“大我”境界前进，发挥辅导员的思政教育作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精心设计，集体引导。在会议流程上，网络争执降温后，辅导员要分别从党支部、团支部、学生骨干三个层面召开一次集体学习会或者读书交流会，精心设计环节，提前选取发言代表设置议题方向，进行引导性发言。同时，面向与会学生听取现场发言，在不同思维层面的认识充分交锋，暴露矛盾后，进行归纳总结，从“标签化”的内容特色入手，从代际差异下的思维鸿沟着力，分析网络热点的渊源，结合个人经验、认识综合评价发言内容，正反进行理性分析，从中因势利导，加深理解。在引导过程中，辅导员不要上来即讲所谓的大道理，而要把握分众的原则，结合几类同学们的认识和现状进行分析，做到着眼全局，兼顾具体。辅导员在引导时要结合伟大复兴的时代使命，用好疫情防控的鲜活素材和生动案例，在具体的细微处着手，瞄准对美好生活的追求，兼顾思想与实际的层面，鼓励学生立志勤学，着眼大局基层绽放，在具体的、真实的实践体悟中实现人生价值，最终聚合为“百川东到海”的统一方向。在行动延展上，会议要着力宏大格局的知识基调，激发起学生的求知欲望，鼓励青年学子勤学、苦学、真学、博学去增广见闻，提高认识。在会议最后鼓励学生多读好书，学经典，有针对性地推荐一批好书，妥善安排后续的读书交流活动，潜移默化的引入观念，达到纲举目张、事半功倍的效果。</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 精推深悟，学思践行。在个体实践延伸上，可以以“后浪”“非浪”为主题，布置一道“什么是青春”的实践作业，搭建实践平台。通过开展组织党团日活动、座谈交流、参观寻访、新媒体互动等，让青年学生走出课堂、走出书斋、走出校门，立足所学，脚踏实地的认识自己的青春和使命，进而与暑期开展的“小我融入大我青春献给祖国”社会实践相贯通，引导青年学生坚定理想信念，增强责任感和使命感，从中潜移默化的培育社会主义核心价值观。在整体的氛围营造上，要把握好“和而不同”“美美与共”的原则，通过开展素质拓展、班级文化符号建设、民族风采展示等活动，加大班级的凝聚力，减少由此可能引发的矛盾分化，营造积极、团结、互为理解的良好班级氛围。</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4.精细梳理，完善体系。辅导员要把工作有效融入到育人大局，进一步加强学生的思维能力训练，启发问题意识，建好在第二课堂。可以通过组织“我与祖国共奋进”形势政策报告会、“青春的样子”榜样论坛等活动，让学生充分表达观点，更深入的听取师者、朋辈的理性分析，在完善思维格局、提升思维深度的基础上，在构建网络育人体系上做好设计，及时关注网络动态，第一时间进行针对性讨论、互动、启发，发挥教育功能。</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四、经验启示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尊重和爱护学生每一点思考的火花，做到因势利导。习近平总书记曾经对青年的认识规律有过精准的分析“面对世界的深刻复杂变化，面对信息时代各种思潮的相互激荡，面对纷繁多变、鱼龙混杂、泥沙俱下的社会现象，面对学业、情感、职业选择等多方面的考量，一时有些疑惑、彷徨、失落，是正常的人生经历”。作为辅导员，就要要善于引导转化学生不成熟的思想认识，教育引导学生学会对照、比较、鉴别，做到从事实从发，把握本质与主流，积极追求真理；应学会辩证地看待问题，在变动中把握方向。</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形成调查研究的习惯，注重实事求是。“后浪”“非浪”的热议背后，要把握好普遍性与特殊性的关系，我们认为的热衷未必是学生眼中的关切，我们看到的表象未必等同于学生现实的行动，别的班级出现的问题并非我的班级固有的特征，而要针对问题、针对热点做好调查研究、谈话沟通，在实践中准确掌握学生的思想动向和认识趋势。这也是辅导员的最大特点与优势，提升针对性和亲和力。</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理清内容和形式的边界，把稳思想航向。开展青年思政工作，最重要的是把握内容和形式的边界，美味是展现的形式，营养是本质的内容，应该是营养优先，兼顾口感，切忌陷入两个极端，不能因为胡萝卜有营养就简单的做成一日三餐，非但学生不愿意吃，反倒会产生反感和冷漠；也不能因为甜品好吃，便只上甜品，最终带来一系列的负面结果，而是把握顺应不迁就的原则，坚持好育人底线，善用方式方法，做出胡萝卜元素的美味冰激凌。</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当然，“后浪”不啻为一次成功的商业行为，也有鸡汤式的励志成分，但是关键是缺少了政治导向和价值方向。这给我们辅导员工作带来了重要的一条启示，就是要永远牢记育人的使命担当，积极培育践行社会主义核心价值观，主动占领网络阵地，实实在在的把舵青春奋斗与奉献的航向。</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【萌哥说案例】（第二部）NO.8——毕业生无法取得学位，辅导员如何做好疏导与稳定工作？</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毕业在即，你所带的班级中有部分同学因为违纪、论文未通过、成绩不达标等各种原因无法按期取得学位，也产生了一些激动的情绪。这其中，还的同学已经找到工作，有的同学属于长期重点关注的心理问题学生，还有的同学家庭经济相对困难，作为辅导员，你该如何做好这些同学的疏导和稳定工作？</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一、问题本质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通过梳理，我们可以发现，案例中存在四对典型矛盾，一是学生的心理期望与现实失望的矛盾，二是学生的发展需求与条件阻碍之间的矛盾，三是特殊学生的脆弱情绪与现实打击之间的矛盾，四是家庭与学校之间的矛盾，要想顺利完成毕业生离校工作，必须从四个方面统筹，全面解决。</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这四对矛盾，核心主体都是人，必须聚焦解决人的思想问题和实际问题这个关键，才能得到妥善解决矛盾。思想问题包括：思想认识、心理压力、社会舆论影响等，实际问题包括就业前景和经济压力，还包括了法律、制度等条件的恰当运用。因此，该案例目的是保障毕业生平稳离校，原则是解决思想问题和实际问题有效结合，重点是统筹沟通多方主体，保障是恰当应用制度条例。因此，综上所述，该案例的本质是：如何妥善做好无法取得学位学生的平稳离校工作。</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二、解决思路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1.抓住核心，综合解决学生的现实困难。针对已就业、未就业、家庭经济困难、心理问题、仍有希望申请学位学生的不同情形和现实需求，针对性地做好帮扶引导。</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2.抓住契机，妥善化解学生的思想波动。结合毕业季系列文体活动、班级文化建设活动，加强氛围感染和文化浸润，营造温馨、和谐的集体氛围，对冲思想压力，化解思想波动。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3.抓住重点，综合做好学生的心理安抚。开展毕业生心理团体辅导、组织毕业生校内素质拓展活动，在毕业离校教育中加入心理育人元素，发挥四级心理体系的帮扶作用，关注好重点学生的心理波动。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4.抓住关键，加强家校的沟通和协调。找准关心关爱学生的共同出发点，加强与学生家长的沟通协调，详细阐释面对的困难、帮扶的措施，在现有条件下，最大可能的争取家长的理解，留有发展的希望。</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5.抓住要害，恰当应用制度条例与管理手段。做好应对危机的准备，法理情三措并举，综合把握好“毕业证、肄业证、档案、就业单位”等要素，统筹协调好公安机关、保卫部门、学工队伍等力量，确保心中有数、手中有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三、实施办法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全面深入谈心引导。与教务部分充分沟通，提前掌握学位预警的名单和范围，做到心中有数。针对不同学生特点，提前设计谈心要点。谈心采取坦诚问题与给予希望相结合的原则，要能提前好设计对于学生未来帮扶的有效办法，引导学生辩证的、发展的、全面的看待人生成败得失。建议要全面请教讨论。有关谈话要点要与学院主管领导、有经验的辅导员同事充分沟通，寻找班级活动、利好消息等恰当时机进行深入谈话。建议要扩大谈话主体。邀请、发动学生的好友、男女朋友、认可的老师共同做好谈心引导，给予充分的社会支持。建议要与学生家长形成同心合力。及时进行沟通交流，以关心学生、保障安全这个共同点为切入，从切实有效的后续帮扶措施这个关键点为支撑，争取达成一致意向，形成同向关怀。</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分层分类做好帮扶。结合其中的不同类别、不同特点、不同困难，做好针对性的帮扶准备。针对已就业学生，与有关单位积极沟通，争取最好的结果，但也对学生可能遭遇的困难提供必要的政策援助、岗位推荐，保障就业；针对未就业学生，列入重点清单，统筹校园力量，确保就业；针对心理问题学生，全程关注动态，主动性开展引导；针对经济困难学生，适当予以政策倾斜，切实帮扶；针对仍有希望申请学位的学生，要加强跟踪指导，争取机会。</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有效加强氛围引领。综合组织、策划毕业生离校特别活动，构建以毕业生离校教育为引领，班级文体活动为深化，网络正能量弘扬为助力，心理综合关怀为手段的工作体系，营造积极、温馨的氛围环境。比如，通过开展“毕业时光机”，引导学生从照片的变化中体察四年的成长，通过分别讲述成长故事、难忘细节、感谢对象，加强感恩教育。通过组织毕业足球赛、篮球赛、素质拓展，让学生在运动中深刻感受集体的力量，适当宣泄负性情绪。通过制作班级文化衫，牢牢嵌入集体关怀的信念，增强克服困难的信心。通过邀请优秀校友讲述成长故事、创业经历，加强励志教育，扩大学生人生格局，做好正向激励和挫折教育。</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4.恰当用好资源要素。一是朋辈要素。对于重点学生进行关怀关注，及时反馈问题，共同做好引导。二是制度要素。有关学生尽管可能无法取得学位证，但是还有毕业证、肄业证，如果出现了极端性非理性行为，可以在教育为主的基础上，合理合法用好校规校纪等手段，综合确保安全。三是资源要素。做好全面的危机预案，一旦出现家长或者学生的过激行为，在共情说理的基础上，及时统筹公安机关、保卫部门和学工队伍的综合力量，综合做好危机化解。如果出现了学生的失联、自伤等危机行为，要第一时间启动预案，确保在应对措施上不滞后、不遗漏、不失语、不被动。做好人的工作，核心是统筹协调好各种要素，比如导师、男女朋友、同伴好友等，要根据时机、阶段综合统筹，既坚持原则，也要留有希望，还要突出持续跟进，做到离校不离心、联系不断线。</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四、经验启示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全面思考过程与结果。学位证书对于每一个学生而言，都是读大学生的直接目的，也是支撑未来职业发展的重要基础。因此，深受学生、家长关注。作为辅导员，一方面我们要集中资源、力量妥善化解可能的风险，另一方面，也要从四年的教育、管理工作中重点反思过程。是工作手段到位了，但因学生的主观努力不够导致了结果？还是工作手段没有到位，使得教育引导工作无法充分发挥效果？在妥善处理事件后进行综合分析与研判，为后续做好学生教育管理工作奠定基础。</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辩证看待危机与机遇。学生无法如愿取得学位，是个人成长的重大挫折，但也是一次深刻的反思教育。放眼人生成长的大局来看，短痛毕竟好于长痛，辅导员要帮助学生找到原因，留有希望，做好正向激励，鼓励学生挫折中吸取教训，更负责任的全面成长。同时，也要用好现实案例，在后续的学生教育中以案明理，加强警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综合把握情理与制度。辅导员做好毕业生离校工作的根本在于用情，用四年的深厚情感去对冲现实的重大挫折，减少危机的可能。但是，也要有效把握好资源，做好应对危机的准备，要手握解决问题的“杀手锏”，情理法兼容中尽可能地做好引导，家校社协同中尽可能化解矛盾，持续关心关怀关注中尽可能的获得理解，在直面挫折和找寻希望中综合帮扶，确保毕业生离校工作的平稳有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b/>
          <w:bCs/>
          <w:sz w:val="28"/>
          <w:szCs w:val="36"/>
        </w:rPr>
      </w:pP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【萌哥说案例】（第二部）NO.9校园封闭管理引发学生“喊楼”，辅导员如何应对？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一、案例</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为应对常态化疫情防控的要求，有关高校纷纷收紧校园管理措施，加强门禁管理。个别学生因为对于学校的管理措施理解不够全面，产生了夜晚“喊楼”的行为，一定程度上干扰了学校正常的教育管理秩序，作为辅导员，你该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二、问题本质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解决“喊楼”问题，需要学校和个人两个层面联动发力。一方面，作为学校层面，主要考虑的是管理手段的跟进和舆情危机的把握（比如，封闭管理相配套的后勤保障问题、对于学生情绪和心态的提前预测和准确把握问题、合理宣泄的方式设计问题、舆情防控与疏导预案等问题）。另一方面，作为辅导员，主要的关注点应该在于精准把握学生动态，全面做好政策宣讲和思想动员、配套设计跟进教育方式等。因此，作为辅导员工作案例，其本质应该定性为校园常态化疫情防控学生的教育与管理问题。</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三、解决思路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总体把握教育与管理相结合，网上与网下相贯通，管理与疏导向衔接的原则，杜绝“一刀切”的简单方式，及时调动工作合力，积极反馈学生诉求，为学校因地制宜、因时制宜调整管理规定提供决策依据。</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一是及时介入，修补“破窗”。“喊楼”现象的产生，是个体示范和从众参与两个因素共同作用的结果，关键是找到发起地与发起人，从根源上制止不当行为，防止产生行为扩散。</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二是加强管理，设置“网格”。将所带宿舍进行网格化划分，充分发挥好学生党员、学生干部的重要作用，牵头建立工作小组，包干负责若干网格，精准落实管理要求。</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引导思想，解开“疙瘩”。结合主题班会、“三会一课”、宿舍走访、谈心谈话等多种形式，面向学生讲清楚封闭管理的原因、学校的根据措施、反馈问题的正规渠道、校规校纪等有关要求。联动思政课教师和专业课教师，将目前的现实问题作为思政课程与课程思政的直观素材，协同跟进工作。</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四是合理疏导，宣泄“愤懑”。组织丰富多彩的校园文化活动、体育活动、团体辅导活动，充分发挥社团的兴趣牵引作用，帮助学生合理宣泄负性情绪。</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五是关注网络，营造“清朗”。加强对于朋友圈、贴吧、微博等网络平台的舆情监管与把控，及时掌握学生动态，设置正向议题，对冲负面舆情，引导转化当前矛盾。</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四、实施办法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 迅速深入一线开展工作。辅导员要在近期及时深入每一间所带学生宿舍，逐一做好政策宣讲、情绪疏导、教育引导工作。可在日常班级管理模式的基础上，按照宿舍分布，将相邻的每五间宿舍建立“网格”，由学生党员或学生骨干作为负责人，组成网格工作组，定点负责网络内宿舍的思想引导、信息报送工作，精准掌握学生动向。对于发动“喊楼”的有关学生，要及时谈心引导，了解掌握“喊楼”的原因，如果是因为对学校管理举措跟进不到位引发的不满，要及时反馈问题，通报工作进程；如果是因为对政策理解不到位而产生的认识偏差，要从学校管理大局出发，结合防控形势、决策依据等进行谈心谈话，破解认识局限；如果是因为“好奇”“无聊”产生相关行为，要及时批评教育，告知影响与后果，正向引导沟通，总之要让学生明白，常态化不等于正常化。但是，对于背后更为复杂的深刻问题（如有组织、有策划、有预谋等特殊状况），要及时报告主管领导，协同应对处置。</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 迅速开展教育化解偏差。辅导员要精心设计教育议题，对冲负面情绪。一方面，用好三会一课、主题党团日、团体辅导等日常教育载体，将“喊楼”案例作为重要教育内容，引导学生自由讨论，剖析正反观点，解析背景目的，给予正向引导。另一方面，要联通课程思政和思政课程，及时反馈所带班级学生的任课教师，建议将“喊楼”事件的引导作为课堂教学的一项思政育人内容，发挥好专业教师的权威影响力，提升工作协同效果。第三，要用好网络平台。要借助网络平台及时关注了解学生的思想动态，有针对性的对“喊楼”等问题进行回应剖析，以学生视角、学校角度解析问题。同时，结合学生关注点刻意设计一些“谈谈家乡的美食”“深秋的第一杯奶茶”等网络话题，转移网络关注点，引导正向情绪。</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 迅速合理引导疏通问题。精心设计封校管理时期的校园文化活动，发挥校园文化育人功能，疏导学生情绪问题。一方面，利用好新生入校、军训、学生组织、学生社团迎新等契机，开展迎新晚会、中秋快闪、校园寻宝、青春手账等活动，帮助学生化解情绪压力。另一方面，针对性组织校园夜跑、集体包饺子、电竞对战、校园舞会、足篮球比赛、播放校内电影等活动，满足学生的生活需求。针对学生必须外出办理事项等特殊事由，辅导员要提前做好不同类别事项管理的制度设计，不武断搞“一刀切”，按照制度要求，尊重合理合情的原则，认真做好审批审核工作，做到解决思想问题与实际问题有机结合。</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五、经验启示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要从系统性的角度看待管理工作。学生“喊楼”本身的原因不在于封校，而是由于封校带来了生活上的不便、交往交流上的阻隔。比如学生的校外人际交往受限，学习兼职的机会减少以及由于封校所相对放大的后勤服务等方面的问题，因此，辅导员应对“喊楼”问题，除了在思想上引导、认识上教导、行为上疏导之外，更要关注学生的现实诉求，在注重管理制度人性化、全面化设计的前提下，提升集体管理效能，及时研判，灵活处置特殊问题，化解管理压力。</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要从协同性的角度看待教育问题。与封校有关的衍生问题绝不仅仅停留在“喊楼”等管理事项上，类似学生因为封校造成心理压力增大、心态变化等问题也要及时关注引导，防止出现关联反应。同时，学生思想的引导、情绪的疏导也需要辅导员及时做好对上报告、左右协调、家校互动、对下沟通等工作，联动各个部门、各个岗位的教职员工，用好日常思政教育的各类载体，协同做好引导，扩大教育辐射的影响力与针对性。</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要从精准性的角度看待质量问题。思政工作重在精准，做到精准，关键是深入学生一线，要有效深入一线，必须要有载体、机制。我们要进一步深化“一站式”学生社区综合管理改革工作，着力推动党团组织、管理部门、服务单位等进驻生活园区开展工作，统筹领导力量、管理力量、服务力量和思政力量，合力做好精准引导。</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sz w:val="22"/>
          <w:szCs w:val="28"/>
        </w:rPr>
      </w:pP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【萌哥说案例】（第二部）NO.10叠加因素导致毕业生“慢就业”，辅导员如何应对？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一、案例</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受新冠肺炎疫情等多重因素影响，你所带的毕业班就业形势较往年明显严峻，很多学生选择了考研二战或者等待机会，不少家长宁愿“养孩子”也不希望降低孩子就业标准，作为辅导员你该如何应对？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二、解析</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剖析案例，首先要学会从中提炼问题，问题不是空洞地就个别概念进行问询，也不是泛泛地仅仅从措施、启示等方面进行解析，更不是简单地只从某些细节着手进行探讨，而是要形成宏观-中观-微观的问题链条。也就是说，问题要能形成链条体系。简单来讲就是统筹要有理论支撑，推进能有现实基础，建设会有制度保障。</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比如，针对该案例，宏观问题是站在贯彻落实习近平总书记在统筹推进新冠肺炎疫情防控和经济社会发展工作部署会议上的重要讲话以及系列重要指示批示精神，落实国务院系列常务会议部署要求的高度进行问询；中观问题是站在解决思想问题和实际问题的角度，解决“慢就业”背后的观念问题和现实渊源；微观问题是具体如何化解家长与学生的现实诉求，共同构成立体思维模式。这也给作答者凭添了几份难度，任何一个问题如果脱离体系，或者与前后问题出现矛盾，都会充分暴露。</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三、问题</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该案例反映了高校毕业生就业工作面临的客观难题，受经济下行压力和新冠肺炎疫情叠加影响，高校毕业生求职困难增多，作为辅导员，你如何有效用好党中央、国务院的就业支持政策，有效做好毕业生就业工作？（宏观问题，难点在于要结合党中央、国务院的就业支持政策，这就需要不仅要知道政策，还得能结合政策，同时，还要从辅导员的身份角色出发用好政策。关于就业工作的有关案例，部分辅导员老师在角色定位上有一定的混淆，把一些属于就业工作部门、学生工作部门、学院党政班子的职责也一并纳入到辅导员职责之内，这些则有失偏颇，关键要从辅导员支持保障、精准信息推送、精准信息统计、重点群体就业、就业岗位开拓、就业政策宣介等角色定位出发，准确遴选有关政策依据）。</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防疫期间，就业难让原本抱着“换工作如换衣服”心态的年轻人不再随心所欲。“铁饭碗”岗位也成了毕业生的优先选项，这也加速了“慢就业”问题的影响。影响该案例中部分毕业生选择了考研二战或者等待机会不肯就业这一问题有哪些“慢原因”，辅导员又该做哪些“快思考”？（问题逐渐归实，紧扣案例题点，深入探讨问题原因和解决的策略）。</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该案例中，家长的心态很值得我们关注，家长宁愿“养孩子”也不愿意降低就业标准这一问题不解决，就业观念引导就无法真正形成效果，作为辅导员，你如何做好家校沟通，解决家长心中的“症结”？（回到微观问题，具体如何做好家校联动，要有具体的措施和手段）。</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四、解答</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 xml:space="preserve">回答案例问题，是一件很有学问的事情，“实”字一定是贯穿全文的主题，切忌“空对实”“虚打实”，其次要有一定的逻辑性，能够与问题形成链条，能够前后形成闭环。 </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前不久刷抖音时看到一个申论招考的模拟题很有意思。你的正负局长之间存在矛盾，恰逢正局长让你去送文件，副局长让你陪他调研，你该如何应对？模拟题的答案基本上让我比较认可，最主要的就是有缜密的分析、严格的程序、务实有用的举措。记得大体是这样的情形：首先，所谓正副职之间的矛盾，大多是道听途说，小道消息，不要被这些只言片语影响判断。其次，我要找到我的直接领导，听取直接领导的建议和指示。如果是让我去送文件，我会找到副局长，报告接到的安排，同时，为替我陪同调研的同事准备好资料，做好前期沟通。如果是让我去陪同调研，我会在主管领导的带领下，找到正局长，从职能业务归属的角度进行沟通报告，并协调好替代送文件的同事，做好跟进和反馈汇报。</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因此，基于务实的角度出发，该案例我们可以这样作答：</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 作为辅导员，我要及时宣传并用好就业政策支持措施，进一步发挥高校辅导员助力作用（定位要准确），聚焦政策宣传、平台利用、关爱帮扶、支持保障等重点措施，及时登录“就业工作平台”，精准推送岗位信息，认真开展生涯规划指导，细致做好就业签约等服务，全力推进毕业生就业工作。比如，积极组织政策宣讲会，举办基层就业模拟训练营，组建基层建功立业群，邀请优秀毕业生分享基层工作经验，解读基层就业政策，鼓励毕业生到基层就业；积极开展多形式、多层次的网络宣传，及时将参军入伍的最新优惠政策、申请程序、时间安排等信息准确传达给每位学生；充分利用就业网、就业APP、微信等渠道，精确匹配学历、专业、地域等关键数据，帮助学生在海量的招聘信息中准确搜寻适合自身的优质岗位；结合招聘实际需求，认真梳理重点群体毕业生在求职就业中的共性问题，针对学生的个性特点、知识水平、能力结构、职业倾向，详细给出指导意见；积极联系优秀校友、主动邀约用人单位，及时沟通毕业生家长，全力帮助学生争取优质就业资源和更多就业机会等等，全力做好就业支持保障工作。</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问题集中反映了学生“慢就业”背后的两种典型特点。一是期待与现实之间的落差。向往一份薪资待遇高、发展前景好的工作，这是每个人的正常期待。但是职业期待值与最佳应聘期并非一定要同步实现，干等天降良机也可能错过契机。二是本领恐慌与就业恐慌的负性叠加。“慢就业”不是等待就业，而是在合理自我评价、自我认知的基础上有效利用时间、全面提升能力，最终成就自我。对于考研二战的学生，辅导员要全面进行了解与摸排，对信念坚定、条件具备的学生与跟风盲从、目标模糊的学生要做好区分，精确辨别“慢就业”和“懒就业”的两类不同现象，首先集中火力做好“懒就业”学生的引导。通过从事实出发的理性分析，做好与家长的沟通，通过数据对比和各类就业实例引证，做好学生的谈话引导和观念澄清，通过与毕业导师、朋辈共同做好形势分析和前后比较，营造学生的危机感和紧迫感，再精准推送岗位信息，帮助学生主动抓住机会，积极就业。</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家长产生这样的思想状况，有其深刻的现实基础和背景。特别是随着家庭生活水平的不断改善，家长在一定程度上有能力支撑学生“慢就业”，在学生毕业后仍提供物质支持，甚至鼓励子女慢慢摸索适合自己的路。这让一些毕业生心理上就缺少求职的压力和动力。同时，产生这样的心态的背后，还有一个“信息不对称”的问题，家长对于当前的就业形势、优惠政策、未来发展甚至学生就读大学以后的实际情况、个性特征缺乏完全了解，对于学生的能力水平缺少客观认知。因此，辅导员关键是详细用好数据、案例等客观资料，精准分析学生的个体情况和就业环境的整体情况，才能让家长客观明了的理解问题。这就更突显一个问题的重要性——建立四年一贯的家校沟通机制的重要性。基于当前已经形成信息不对称的客观状况，我要及时召开线上家长会、撰写就业形势分析等网络文章，客观分析形势，研判问题，比较例子，先做好重点家长的持续沟通。可以先梳理就业压力相对较大的家庭进行帮扶和引导，再用成功案例引导其他家庭，逐一化解。</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五、启示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慢就业”不是一个贬义词，折射的是青年一代的多元择业观。甚至，像开网店、做主播等在以前被认为‘不务正业’的工作成为一些毕业生的新选择，我们要精准分析“慢”的原因，准确了解“慢”的状况，合理化解“慢”的需求。当然，应对“慢”就业往往需要一种“快”思维，也就是要在学生入校后就做好职业生涯规划教育，帮助学生明确职业兴趣、充分认知自我。辅导员在设计社会实践、志愿服务时，也要紧密结合学生的专业特点和社会需求，给他们提供更多实习交流、了解行业的机会，帮助他们找准人生的正确“赛道”，脚踏实地找到成长的方向。</w:t>
      </w: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【萌哥说案例】（第二部）NO.11——学生班级计划在平安夜组织祷告祈福，辅导员如何应对？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案例：“平安夜”来临之际，你所带班级的部分学生在年级群内发起征集，要在当晚组织集体“狂欢”活动，并在清晨前往某教堂参加祷告祈福，作为辅导员，你该如何应对？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一、案例关键点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该案例有几个关键要素：</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一是西式价值观念的渗透值得注意——部分学生热衷过洋节，参与有宗教色彩的活动。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二是网络燃点显现值得关注——网络公开发起并征集活动，极易制造舆论议题诱发从众行为。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三是管理工作漏洞亟待弥补——平安夜集体出行狂欢，存在明显的隐患与漏洞。</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二、解题思路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解决该案例，首先要摸清问题的症结。到底是刻意性、预谋性的组织？还是学生单纯猎奇、好奇的心理特点和阶段特征引发。如果是第一类问题，要高度重视，及时上报，落地查人，梳理线索，协同处理。如果是第二类问题，要从管理上严把纪律底线（防范夜不归宿、过度宣泄的情形），在方式上软性切入引导（顺应青年学生需求，校内设置丰富文体活动），在思想上主动引领对冲（突出传统文化要素，营造温馨集体氛围），在阵地上正向氛围浸润（加强宗教相关的政策法规教育，主动引领网络舆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三、典型问题</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第一层，分析原因：每年的西方万圣节与圣诞节都有大量的中国年轻人参与其中，乐享其中，放飞自我，沉浸在“西方文化”所带来的欢乐之中，这背后的原因是什么？</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从外部环境分析：经济全球化加速了世界一体化，国家与国家交往密切且利益共同化趋势下，国家文化之间的相互冲击不可避免，也在一定程度上潜移默化的影响了青年人的挂念和思想。从节日特征上分析：相对于中华传统节日，西方节日的表达形式比较契合青年学生接受特点，相对于耳熟能详的传统节日模式更具新奇感，加之易于融入商业属性，也得到了商业力量的推波助澜。从阶段特征上分析：青年学生受制于人生阅历、思维深度、知识储备的限制，在泥沙俱下、鱼龙混杂的社会现象中难以透过表象了解其中隐含的价值渗透的本质，也给西式文化渗入到来了机会。</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因此，作为辅导员，要主动出击，设置议题引领，紧紧抓住世界观、人生观、价值观这把总钥匙，引导学生学会思考、善于分析、正确抉择，做到洞若观火、清澈明了，作出正确判断、正确选择。</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第二层：找寻对策。作为辅导员，如何恰当用好教育与管理手段，既不引发学生逆反情绪，又能入情入理、科学妥善应对此类问题？</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青年学生有其特定的心理特点，可以归结为三对矛盾：求知欲强与识别能力低的矛盾、情感与理智的矛盾、理想与现实的矛盾。纵观该案例，问题的产生源自于识别力低的现实状况，如果武断制止、硬性处理可能促发思想的逆反，甚至是行为的冲动。有的时候我们如果不加分析，“一刀切”式的粗暴管理，反倒引发了新的思想燃点甚至行为爆点（类似“喊楼”事件）。另外，青年既胸怀伟大的理想与信念，但又是急躁的理想主义者，一旦遭受挫折、出现困惑，容易引起激烈的情绪波动，出现沉重的挫折感。所以，要针对接受习惯特点、思想认识局限，从观念认识澄清、管理制度约束、形式载体创新等维度做好工作。</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合理引导对冲。在“平安夜”来临前，辅导员要充分发动学生骨干熟悉学生、了解学生的优势，精心设计系列文体活动。活动要有意淡化所谓色彩，突出氛围引领。比如，组织“共叙家乡情”集体包饺子活动，设计“彩色夜跑”“校园打卡”等活动，举办“青年音乐会、舞蹈联谊”等节目，结合这些活动，分发具有校园文化特色和LOGO标识的文创礼品、鼓励学生扮演正能量“COSPLAY”等方式，不断创新手段，深化效果，营造温馨的家庭氛围，欢快愉悦的青春色彩，做到疏堵并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开展研讨阐释。在“平安夜”来临前组织党支部、学生班级、团支部召开专题会议，组织研学实践活动。通过宣传解读、观看VR虚拟体验，观看视频影像等丰富形式，宣传阐释我国的宗教政策，带领学生学习有关宗教的法律法规，对学生党员和团员加强党纪团规教育，对普通学生加强政策法规和校规校纪教育。特别是要站在合格大学生的角度，细致分析引导，深入谈话，解疑释惑。</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同时，激活身边各类教育元素，运用讲堂、报告、实践、展演、诵读等多样载体，用好“写、画、拍、唱、演、创”等丰富手段，让校园里的“四史”资源、本地的红色文化元素、经典著作里的文字都活起来，引导学生深刻认识西方节日背后的意识形态元素，准确把握中华优秀传统文化的博大精深，革命文化的信仰力量，社会主义先进文化的蓬勃生机，树立“不忘本来，吸收外来，面向未来”的意识，坚定“文化自信”。</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严格管理措施。再度严肃纪律要求，明确集体活动的报备、审批制度，在“平安夜”前后加强对于学生归宿、到课情况的检查，确保学生安全。一旦发现问题，及时跟进，依规处置处理，用好惩戒的手段，做好案例警示教育。</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4.加强网络引导。结合学生身边关切，发挥互联网的联通沟通优势，推出一批便捷式线上管理服务的信息、平台，满足学生学习生活需求。针对临近期末考试，学生学业压力增大的状况，针对性推出帮扶性网络资源。围绕“寒假规划”“体育赛事”“电竞热点”等，制作推出一批有积极教育元素的内容产品，提炼其中的爱国、自信、奋斗等关键要素，发起议题引领，在寓教于乐中深化引导。</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第三层：总结规律。同类案例的要把握的必然性规律是什么？</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准确把握主线。稳妥推进教育管理，就要把握一个基本原则：保持必要的张力，把握微妙的平衡。既要突出制度保障，管理兜底，也要充分考虑学生的接受方式和因势利导的原则，在情理兼容，疏堵结合中解决好思想关切和实际需求等切实问题。</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抽丝剥茧妥处。针对暴露出的问题与矛盾，要及时结合线索，从中梳理分析背后原因，是思想认识问题？还是单纯猎奇心理？或者是有计划有组织的刻意行为？从中妥善分析，研判原因，对症下药，不能一概而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那时那刻延展。从此时此刻思考那时那刻，进一步梳理在管理制度完善、班级建设引领、学生思想状况把握、重点学生关切与引导等方面的相关要素，从网上网下两个层面构建完善的应对体系，实现日常化消解，常态化引领。</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【萌哥说案例】（第二部）NO.12——学生及家长以方便考研复习为由申请校外住宿，辅导员如何沟通？</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大三学生小孙成绩优异，一直在备考名校研究生。今日，小孙母亲找到你，向你提出由于宿舍吵闹喧嚣，很多同学凌晨一两点还在看短视频打游戏，严重影响了小孙的复习和休息，希望能允许小孙到校外某小区租房以便安静复习，作为辅导员，你该如何与家长沟通？</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一、破题思考</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该案例学生及家长的诉求是校外租房居住，但是，如果辅导员仅仅停留在这一层，过多争辩“行与不行”的问题，就会陷入制度与情理的二元挣扎之中，甚至会由此引发出对于辅导员长期以来未能有效解决宿舍作息秩序问题的不满，乃至出现对于辅导员管理能力的质疑，租房反倒成为了被迫选择的无奈之举，使得整个沟通极容易陷入僵局。即便此时辅导员表态要做好舍风建设和秩序管理，也会因为此时此刻的考研需求和那时那刻的管理跟进存在滞后，很难迅速得到家长及学生的认同。因此，作为辅导员关键是要挖掘根本，学生及家长的本质诉求不是校外租房，而是想给考研复习创造更好的条件，抓住这一核心诉求进行引导化解，自然关于租房的问题也就迎刃而解。</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因此，学生的任何问题都是思想认识问题，解决思想认识问题关键是找到其中的不合理归因，进行针对性化解，然后辅之以解决实际问题。如何化解不合理归因，这就需要辅导员从辩证思维和政治高度进行考虑。</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辩证思维。影响考研复习效果有多重因素，是一个综合叠加的过程。比如，学习的氛围、个人的动力、老师的指导、朋辈的互助、复习的环境等等。我们可以与家长进行分析沟通，请家长简单总结一下其中的影响因素，进而指出学生在获得所谓优良的复习环境的同时，也会相应的失去校内学习所具备的复习氛围、朋辈互助与专业指导。这些资讯类的信息、专业类的帮助对于学生有效把握机会、提升学习效果作用更佳。辅导员要从全面的角度对家长及学生综合分析利弊，使之看到在校复习相对于租房复习，更有利于学生提升学习效率。进而分析校外租房即便有优势，仍然存在安全隐患，特别是社会小区人员流动频繁，来源复杂，疫情防控存在一定的压力，一旦出现类似的关联问题，也会在一定程度上影响学生复习的顺利推进。何况校外住宿缺乏监管与监督，也可能引发一定的懈怠心理，从而在对比比较中形成明显的正负之分，消除家长对此产生的疑虑。所以，辅导员要能引导谈话对象正确认识内外因、长与远、得与失、成与败，将概念认识具象化分析，具体化辨析，形成客观认识，找到本质归依。</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其次是政治高度。辅导员第一职责是政治领导，政治领导体现在学生成长成才教育的方方面面，特别体现在就业上。今年习近平总书记给高校师生的多次重要回信都在倡导青年学生志存高远、脚踏实地，不畏艰难险阻，勇担时代使命，把个人的理想追求融入党和国家事业之中，为党、为祖国、为人民多作贡献。我们对于考研的学生也是一样，不要纠结于他在国内求学或者国外求学这些技术问题，而是要引导他瞄准党和国家的需要，结合报考专业，瞄准重大战略、重大工程就业创业建功立业，学成归来到基层去、到一线去报效国家。缺少这一层的引导，辅导员的谈话就只是停留在帮扶解决问题这一基础领域，政治性没有有效凸显。</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同样，我们可以就类似问题作进一步延伸，学习伟大抗疫精神关键是要深刻理解党的坚强领导，具象化理解中国共产党为什么“能”,马克思主义为什么“行”，中国特色社会主义制度为什么“好”，从中坚定四个自信；爱国主义教育关键是要让学生明了爱国要爱新中国，做到爱党爱国爱社会主义相统一，这些都提现了辅导员的政治素养和谈话高度。</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二、问题解决</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进行谈话引导，需要在解决思想问题的基础上针对实际诉求提出现实解决方案，二者缺一不可。针对本案例而言，在澄清观念偏差之后，同样要从两个方面加强引导。</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坚守原则立场。针对学生及家长的现实诉求，在解决思想问题之后要明确指出学生的外宿制度的范围与要求，这里就要明确态度，体现辅导员如何站稳立场，坚守原则。因此，针对片面认识引发的错误行为，一个好的谈话引导，一定是先循循善诱解析困惑，然后再刚柔并济批评教育，辅之管理手段，这叫心服才能口服，切忌在解决思想问题之前就狂风暴雨，反倒引发对方的逆反与抵触，使得谈话不能顺利推进。</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原则性灵活性相统一解决问题。学生熬夜打游戏看电影，在这其中有深刻的外部环境影响，也有年龄阶段特征使然。从外部环境来看，现代信息技术给高校思想政治工作带来了前所未有的挑战，以互联网为载体，依托媒介技术和娱乐产业迅猛发展，全面进入青年生活，迎合青年心理，在潜移默化中改变着青年的思维方式、行为取向、价值观念，这是一个共性问题；从年龄阶段特征来看，这个阶段的大学生精力充沛、情感丰富，作息时间不规律也是这个年龄阶段所普遍存在的现实问题。辅导员要解决这一类问题无非是“堵”与“疏”紧密结合。</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堵”的关键在于加强管理。比如，制定宿舍行为公约，在允许一定程度的放松基础上坚决管控影响他人休息的自私行为。但是类似问题的解决又是需要长时间脱敏的过程，往往需要从入学开始就树立明确的意识和规范的行为。而该案例中学生俨然已经进入大四，此时再加大管理力度，难免存在一定的阻力。因此，辅导员关键是要用好惩戒机制。可以实行红黄牌制度，对于屡次违反规定，影响他人休息的学生，在综合素质评价乃至毕业鉴定、评奖评优方面设卡。</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导”的关键在于转化与对冲。辅导员要从关心健康、关注就业发展的的角度柔性切入，然后刚柔并济予以谈心引导。可以有针对性的结合相关学生的特长，安排一定的工作任务，让学生形成较为忙碌充实的生活状态与节奏，对冲目前的问题，并及时形成家校合力。</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三、经验启示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站在家长视角换位思考找到谈话共鸣。与家长沟通谈话，家长往往是存在一定的戒备心理的。毕竟从情感归依来讲，家长自然和孩子处在同一战线，反倒把辅导员放到对立面进行防范，这个时候我们的关键是要求同存异，从共同关心孩子、帮助孩子的角度出发填补隔阂，找到共鸣。比如，心理类问题，家长配合不到位一方面是缺少专业知识，另一方面是不了解孩子在校的状况，辅导员如果一味从问题视角引入，或者强令要求必要的配合，难免会引发家长的反感。反倒是从关心担心切入，用权威素材客观全面地介绍问题的严重性和学生的现实状况，更容易获取家长的理解，进而获得有力的支持。</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站在助力就业创业的大视角看学生考研。学生考研是大学生就业的重要组成部分，也是提升就业数量乃至质量的关键举措。辅导员要高度重视毕业生考研工作，从中进行合理分类。对于有志于考研、有明确目标的学生，要鼓励引导，创造条件，对于跟风报考、逃避就业的学生要全面分析，让学生形成清晰的自我认知，找到合理的发展赛道和就业方向。特别是要提前做好制度设计，有针对地对学生普遍关注的考研咨询、复习资料、辅导报告等提供支持帮助，并针对普遍困难、心理困惑设计解决团辅、谈话、沟通等帮扶路径，做好指导帮扶。</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站在建功立业的大格局推动学生就业。推动大学生就业，一方面是千方百计帮助高校毕业生就业。这里主要在于政策宣传、精准推动、市场开拓与重点帮扶等，另一方面则是热情支持高校毕业生在各自工作岗位上为党和人民建功立业。辅导员要加强需求侧管理，结合毕业生专业方向和个人特质，面向重点行业、重点地区、重点单位、重大工程、重大项目精准培养优秀毕业生，引导毕业生向先进制造业、现代服务业和现代农业等领域就业创业、建功立业。推送更多优秀高校毕业生到国际组织实习、任职，培养服务国家发展战略的全球治理人才。鼓励学生在服务基层、奉献西部中绽放人生华彩，这些都是体现就业成果和思政效果的重要标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bookmarkStart w:id="0" w:name="_GoBack"/>
      <w:bookmarkEnd w:id="0"/>
      <w:r>
        <w:rPr>
          <w:rFonts w:hint="eastAsia" w:ascii="仿宋_GB2312" w:hAnsi="仿宋_GB2312" w:eastAsia="仿宋_GB2312" w:cs="仿宋_GB2312"/>
          <w:b/>
          <w:bCs/>
          <w:color w:val="000000" w:themeColor="text1"/>
          <w:sz w:val="21"/>
          <w:szCs w:val="21"/>
          <w:highlight w:val="none"/>
          <w14:textFill>
            <w14:solidFill>
              <w14:schemeClr w14:val="tx1"/>
            </w14:solidFill>
          </w14:textFill>
        </w:rPr>
        <w:t>NO.13——班级游戏成瘾、学风涣散，辅导员如何应对？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大二学生小张在经历大一的学习后发现自己奖学金无望，遂自暴自弃开始沉迷网络游戏，并将游戏介绍给宿舍同学以及周边同学，致使宿舍同学及多名同班同学玩游戏成瘾，导致班里学风涣散、学习成绩出现两极分化，辅导员老师该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一、问题分析</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分析该案例，要剖析其中的两条关键线索，一条是个体的颓废线。有三个关键问题：一是摸清颓废的原因。直接原因是申请奖学金无望导致了消极消退。这说明小张不能辩证认识成与败的逻辑关系，也存在个人期望值较高的心理状态，必须要从观念上、思想认识上解决问题。二是准确把握学生现有的基础。小张并不存在学业困难的先期原因，瞄准奖学金申报，说明起码成绩尚可，并不存在学习能力不足的现实制约，属于典型的认识和态度问题，有较广的引导空间。三是辩证看待负性传播的效应。负性的结果是传播。将游戏介绍推广给身边同学，造成了辐射效应。说明小张有一定的号召力、传导力和影响力，既可以成为负性问题的扩散者，如果转化得当，也可以成为正向能力的传播者。这三个关键问题中既能看到现实的教育危机，但也蕴含着广阔的教育契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第二条是整体状况的不平衡线。班级出现了明显的两极分化情况，也就意味着班里整体学风出现问题。如果不加以及时引导，有可能形成泾渭分明的两个“阵营”，导致同学关系出现隔阂，有演化为“马太效应”的可能，造成学风影响班风的恶性循环。但是同时，也从另外一个角度分析，学风恶化毕竟只是一小部分，并不能由此断言班级整体学风出现问题，反倒是可以有效引导优秀学生发挥作用，扭转态势，为我们下一步的改良工作提供了基础。</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但是，在第一条线和第二条线的逻辑又并非严丝合缝，一名学生引发部分一众学生出现学风不振的情况，当然有其消极辐射的外因，但是根本上还是在于这些学生本身就缺乏必要的引导和监管，本身就存在学风不振的问题，只不过恰好有了这个引子罢了，小张只能算必要非充分条件，直接非根本原因。这也给我们的问题解决留下了关键线索：要从个体上找突破，但更要从整体上做文章，最终从机制上立规矩。</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二、解决办法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调查研究，摸清问题的症结与程度。辅导员应通过查阅成绩单、与任课教师、学习委员等细致沟通后，详细了解目前班级同学的学习情况。可以按照“红黄蓝”三色，编制学生成绩花名册，对于小张等重点关注群体标记红色，制定定期谈话、家校沟通、帮扶策略等对策，对于优秀学生标记绿色，要制定好“绿”带“红”，共促“黄”的有关行动方案。重点对学生党员与学生骨干的学习色带进行分析，优秀的要率先垂范做好示范，形成正向对冲，较差的要警醒教育，率先改正，形成典型引导。</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谈心引导，抓住关键人重点事。找到关键学生小张，详细了解学业懈怠的原因。是因为单纯的无法达到期望值造成的心理负性防御，还是有其他因素的叠加形成了片面的思维认识，肯定其争取奖学金的上进心，详细分析其申请奖学金失败的原因，切中要害地针对问题予以解释，并就改进帮扶予以说明，帮助学生在内外因的准确分析中恢复自信，从中正确认识时与效、远与近、成与败、得与失等辩证关系。如果有其他因素叠加造成，也要引导学生树立快慢思维，先解决近在咫尺的麻烦，逐步帮助学生化解其他方面的困难。针对小张已经形成的网络成瘾的现状，在与家长沟通共同关注的同时，可采用行为疗法进行疏导，通过布置任务、安排到学生工作办公室承担有关工作等方式，逐步减少每日的游戏时间，在系统脱敏中实现学生的学习生活习惯的好转，必要时可推荐学生到心理咨询机构进行专业辅导。</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任务牵引，严管与厚爱紧密结合。对于学习成绩较差的同学，表面上是自暴自弃，实际上也有努力但不能，或者无心学业但也深知后果的挣扎感，大多数人只能暂时打造一个类似鸵鸟式的“防御机制”，选择了临时逃避。辅导员必须要有主动的动作，进行一定程度的强制引导。比如，安排成绩较差的学生逐步改变学习生活习惯，可以举办“早鸟行动”“百日晨跑”“学业提升特训营”等方式，以任务式、打卡式帮助学生转变学习生活习惯。在此过程中也要注重及时有效的跟进激励，给予阶段性的正向反馈或奖励，形成正向叠加的心理效应。</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是牵线搭桥，广泛汇聚帮扶资源。辅导员可以专门召开一次班会，积极利用网络信息技术，在学生允许的前提下，对学生的学习行为轨迹进行数据分析。结合学生在宿舍、在图书馆、教室的学习时间和生活时间，研究分析学生学习状态和学习成绩变化，并针对性地开展分类指导。要能通过侧面了解、谈心谈话、组织相关人员集体讨论等方式分析每一类学生遇到的困难和应对措施，针对严重程度，分别邀请任课教师进行辅导答疑，优秀学生进行一对一帮扶，特别是青年教师和学生党员，可结合支部工作和党员设岗定责的要求，进行主动对接，指导有关学生有效调整学习习惯和学习方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五是宣传引导，营造积极向上的舆论氛围。结合对于小张等重点学生的转化情况，正向发挥其影响力和号召力。对转变较好的同学及时在互联网平台宣传报道或者邀请其交流分享，增强内驱力和示范性，在身边事教育身边人中，不断提升工作效益。同时，针对性地组织开展班级团体辅导、素质拓展、主题党团日活动，设计班服、班训，开展宿舍文化大赛，组建科技创新团队，营造积极健康、温馨互助的班级氛围，不断增强集体凝聚力向心力。视情况在学院党委支持下设置班级学业班主任及高年级班主任助理，加强指导帮扶，凝聚工作合力，共同营造积极班风学风，逐步上升为制度文件，常态化长效化予以落实。</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三、工作启示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要正确分析问题的原因以及逻辑关系。学生工作中往往存在大量碎片的、零散的各类线索，辅导员要善于分析其中的逻辑关系，找出必然联系，不能武断判断简单处置。正如该案例中小张的个性问题和集体的共性问题之中有一定的联系，但未必是必然的关系，只解决小张的个体问题并不等于能有效解决普通问题，必须要抓住事情的根本进行处理，否则即便是个体问题解决了，也会因为整体问题的存在形成“倒灌”，影响应对效果。</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要善于用好新技术新手段解决老问题新状况。案例中学生的问题是很大一部分是沉溺于游戏不能自拔。这是个老问题，但却无时无刻不在发生着新的变化。要想解决问题，既要有技术手段，也有有专业方法。比如，技术手段可以反其道而行之，用大数据分析、用游戏故事拟人式比较，剖析沉溺游戏带来的收益得失，直观且具体。专业方法可采用行为疗法、合理情绪疗法等技术手段，综合考量学生的引导阶段和纾解层次，既不超越现实，也保持发力状态。</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要在教育合力上想具体方法找实际办法。学业指导是辅导员的主责主业，但辅导员更多是从学习习惯引导、学习心理疏导、学习资源供给方面着力。专业辅导离不开教师的深度参与，离不开学生骨干的积极作为，离不开家校联动的协同配合。辅导员要搭建具体的工作载体或者活动载体，用载体牵动各方力量，才能使得合力育人不落为一句空话，通过“人在事上磨”，抓骨干抓先锋抓关键，形成帮扶引导的切实方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【萌哥说案例】（第二部）NO.14——大学生对党史学习教育积极性不够，辅导员如何应对？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新学期伊始，学校组织召开了党史学习教育动员大会，你也利用班会给全班同学进行了专题动员。但有个别同学私下议论：党史学习教育的重点应该是党员、预备党员、积极分子就行，他们一来没有入党的打算，二来和所学的工科专业关联性也不是很大，这个学期课程也很多，没有太多的精力。这些同学在学习中也出现了积极性不高，应付考试和检查的状况，作为辅导员，你该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一、问题解析</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学生出现学习积极性不高的问题，根源是思想认识不到位，思想认识不到位，既有重要性理解不到位、思想素质有待提高的内因，也有宣传动员的力度不深、组织发动的做法不实的外因。作为辅导员，要在分清问题成因的基础上，区分个别同学的认识偏差与大部分同学的主动参与，正确辨别、客观分析主流与支流，既要及时化解，也要从容处置；要在聚焦重点的基础上，区分思想认识问题和理解偏差问题，扭住关键矛盾，深入化解问题，既要用好“灌输”，也要情理兼施；要在查漏补缺的基础上，区分工作不到位的问题和方法不精准的问题，明确效果导向，提升工作实效，既营造氛围，也精准沟通。</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二、解决思路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辅导员要牢牢把握正确政治导向，突出分众化、精准化工作方式，做到解决思想问题与实际问题机密结合，把学习教育的理论武装与工作实践紧密结合。</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一要心中有数。全面调研，广泛开展沟通谈话。摸清所带学生对于党史学习教育的认识、态度与参与情况。</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二要脑中有谱。精准研判，对于认识不到位的学生，借用恰当时机，沟通谈话，听取真实认识与看法，做到准确定位、按类梳理、精准画像。</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手中有招。分类施策，对于三类不同原因导致的问题进行针对性化解。把握表现在基层，根子在上头的原则，在顶层设计上优化方法，在具体落实中结合实际，在学思践悟中关照需求，推进内容、形式、方法、手段创新，做到规定动作和自选动作紧密结合。</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四是胸中有志。上下同欲，辅导员要站在政治高度提高站位，深刻领会重大意义、重点任务和重要要求，在观照现实，帮助学生办实事、解难题中深化学习成效。</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三、主要措施</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梳理、反思已有工作举措。重点反思三个问题，一是宣传动员是否到位问题，二是意义解读是否深刻问题，三是实施举措是否科学问题。针对问题背后的原因进行对照分析，在沟通谈话、教育引导之前，及时优化、改进工作方法，加强思想引导和理论辨析。</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调研、掌握思想状况。通过深入宿舍走访谈心、设计问卷建议献策、听取学生骨干信息反馈、进行日常行为观察和网络行为调研等方式，了解学习教育开展的情况、学生参与的状况，分析突出矛盾与不足，从“正”与“负”两个维度，掌握学生不同表现背后的原因，做好梳理、总结。</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精准、分类做好思想引导。一是抓点。针对认识不够的问题，坚持正本清源、固本培元。从身边小事、真人真事出发，以生活变化、美好细节等具体小切点引导学生分析思考背后的逻辑规律和必然原因，领悟中国共产党的领导这一根本，做到知其言更知其意、知其然更知其所以然，还知其所以必然。进一步分析时代背景、人生机遇，与学生的成长成才结合起来，与具体的人与事贯通起来，用实道理、真感受，阐发道理，加强认识。二是优法。反思、梳理工作方式，改进工作办法。比如，在支部理论学习的基础上，拓展实践研学、引入网络技术，采取“青春手账”“我的长征 VLOG”“党史学习每日打卡”等形式记录和传播师生活动情况。比如，以“原型探访”“经典打卡”等方式，在浸润浸入中深化认识，加强总结提炼和转化运用。比如，结合思政课教学，开展情景教育，组织学生演起《建国大业》《建党伟业》等经典党史剧目片段，体会中国共产党人的奋斗历程。三是立标。选树一批优秀的典型和个人，特别是转化认识后的代表，挖掘典型的学习故事和实践案例，展示学习成果和感想体悟，形成示范效应，发挥带动作用。四是深挖。结合学业指导、日常教育，挖掘校史、专业史、杰出校友等资源中的红色教育元素，深化爱国情感。</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4.贯通、结合实际问题。结合党史学习教育，组织开展专题实践活动。比如，针对学生思想困惑和现实困难，借用流行的盲盒形式，开展困难“解盲盒”活动，发挥辅导员的资源协同作用，帮扶解决实践困难。针对毕业生的就业困难，组织党员帮扶行动，广泛搜集合适的就业信息，研讨应聘的方法，调度所需的资源，让学生切切实实感受到学习教育的成果，把学习成效转化为动力，做到学做贯通，学用结合。</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四、经验启示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找准切口，带动全面。党史知识博大精深，辅导员作为思政工作干部，一方面要强化理论武装，加强思想引导和理论辨析，另一方面也要善于找准切点。比如，党史上的英雄人物、英雄事迹包含着英雄精神，富于教育意义，不仅可以围绕学习英雄、崇尚英雄、致敬英雄，采取“原型探访”等形式，寻访亲身经历重大历史事件的英雄楷模及其战友或亲属，深化学习成果，也可以结合“奋斗的我，最美的国”先进人物进校园、领导干部上讲台等工作，广泛邀请党史党建专家、先进人物、党员榜样等先进群体，深入开展主题宣讲、互动对话、理论阐释活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固本守正，创新方法。做好党史学习教育只有内容上固本守正、方法上张弛有度、选材上贴合实际、形式上因地制宜，才能动人心弦、发人深省。辅导员要从手段创新、典型引领、产品制作、热点借力等多个方面进行工作创新，在把握主题主线的基础上丰富形式与载体。要有一定的激励鼓励措施，可以将党史学习成果最为党员评价的重要标准，作为学生综合素质测评的重要内容，可以结合学习教育活动开发文创产品，加强互动体验等。要善于与学生交朋友，特别是与普通学生交朋友，了解真实情况听真话，虚心听取问题与建议，才能准确客观把握工作实际，对症下药化解问题难题。</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学做贯通、解决问题。习近平总书记在党史学习教育动员大会上强调，做好党史学习教育，要切实为群众办实事解难题。要把学习党史同总结经验、观照现实、推动工作结合起来，同解决实际问题结合起来。辅导员开展党史学习教育要真正取得实效，就要让广大学生感受到主题教育带来的具体成果，感受到实实在在的帮助和收获，进而融入思想引导，便能深化成效。辅导员要针对学生的普通关注点精选平台载体，打造代表性工作，与引导学生科技报国、基层就业、刻苦研学等结合起来，一体贯通知识学习、情感激发、理论深化。</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【萌哥说案例】（第二部）NO.15——学生意外伤害事件的责权与应对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学生意外伤害事件并非个案，在校园内存在一定的发生概率，每个辅导员或多或少都会遭遇类似问题，如何准确把准法理情三者的边界，妥善处理和应对，成为了许多辅导员老师关心的问题、困惑的难点。今天，我们用三个典型案例+两道国赛全真题目（3+2）分析五类典型问题，一起梳理其中的责权边界和应对原则。</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01</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在因果关系和原因力比例中准确把握责权</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学校学生会在筹备迎新晚会，一名同学在老师的安排下搬运设备，过程中不慎碰撞受伤，出现了不能走路的状况，经医院就诊判断为原有血管畸形出血导致的伤残，学生家长向学校讨说法，作为辅导员应该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     责权分析：按照《学生伤害事故处理办法》（教育部12号令）规定：学生有特异体质、特定疾病导致伤害事故的，学校不知道或难以知道的，无法律责任。但是，学生出现意外伤害，其直接诱因是搬运物品过程中的意外所致，而搬运物品是学校统一安排的工作，该诱因在一定程度上导致了学生身体出现损害性后果，因此学校难以具备完全免责的理由。因此，判定学校有没有责任，关键在于学生的意外伤害事件的后果和校方安排的行为之间是否存在因果关系。</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但是，从本质上分析，学生出现意外伤害的后果，外因只是占据了其中一定的比例，在整个问题的产生中居于次要矛盾，不能承担完全责任。</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02</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从发生意外伤害事件的场域、时域中准确把握责权</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五一假期期间，一名学生因考研选择问题与父母发生激烈冲突，从家中坠楼身亡，父母认为，学生之所以出现极端性行为，与最近在校期间的学业压力和人际关系紧张有直接原因，校方并未第一时间发现并及时沟通处理，向学校索赔，作为辅导员应该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责权分析：按照《学生伤害事故处理办法》（教育部12号令）规定，五一期间属于节假日，学校已经放假，该生发生意外伤害事件，学校不承担事故责任。个人结合经验理解，除非有明确的证据指向辅导员在工作中有明显失职，仅从家长的单方面反馈不能支撑学校的责任归属，但从人文关怀的角度讲，学校一般要与家长充分沟通，酌情适当体现一定的关怀。另外，即便是学生在校内发生了意外伤害事件，如并非属于学校官方组织的活动，仅仅是学生个人意向参与而导致的，学校在得知后，第一时间采取了管理、保护等措施，也不承担有关责任，反正，或多或少有一定的责任归属，因此，辅导员第一时间的应对处理非常关键！</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03</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从管理幅度中准确把握责权</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某周二，一所宾馆发现入住的一对青年情侣自杀身亡，经公安机关调查，该情侣系本市一所高校的在校大学生，该对学生未经请假周末离校，学生家长认为，学校在管理上存在工作疏忽，应当承担责任，作为辅导员该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责权分析：按照《学生伤害事故处理办法》，学生系自行外出或擅自离校期间发生极端行为，因此学校不承担主要责任。但高校都有周末晚点名制度、学生信息报送团队以及辅导员每周深入学生宿舍的要求，没有及时发现周末学生外出未归，因此，不能认定为辅导员行为并无不当，学校也有一定的间接责任。</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其实，辅导员面对学生意外伤害事件，关键在于一头一尾的防范和化解，如果我们各项工作均已到位，学生仍然出现偶发意外的话，辅导员不承担责任。这让我想到了一个发生在我校的故事。我校学生挂科累计达到8门是要退学的，家长认为，突然得到学生退学的消息，校方并未进行及时的过程管理和沟通，对处理结果拒不接受。辅导员入情入理讲述了与家长多次沟通的过程，家长拒不承认，该辅导员平视工作认真扎实，每次与学生谈话与家长沟通，都有详细的谈话记录、跟谈记录，事实面前，对方无言以对，最终顺利处置。因此，谈心谈话记录既是研究素材，可以更好地跟踪学生的成长变化，有效加以帮扶，在关键时刻也是自我保护的最客观、最真实、最被认可的素材，大家一定要写好用好。</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04</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从大赛难点中准确把握责权</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某年全国辅导员素质能力大赛决赛的谈心谈话现场，出现了一道这样的题目：十一小长假期间，你的学生XXX准备和朋友骑行去西藏，但刚离开学校不就遭遇车祸，被送至医院抢救，家长找你讨说法，你该如何和家长沟通？</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扮演家长的助演是某高校一位资深辅导员，谈话的是一位年轻的女老师，进场地后就拍桌子怒吼“谁是辅导员？谁是辅导员？办公室还有活人吗？”在得到确认后，一把抓住女老师的肩膀喊道“你赔我儿子的腿，赔他的腿”。女老师在应激状况下下意识的说“我也是刚知道，您先别激动”。结果换来的是对方比较愤怒的回应“你怎么能刚知道！”后面完全被助演的气场压制，效果可想而知。</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还有一道案例：因为手机中毒，小A在不知情的情况下给小B发了信息，小B点击后损失了8000元钱，两个学生找辅导员讨说法，激动之余在台上再次出现了撕扯，老师几次尝试拉开、劝解都没有成功，眼睁睁地看着比赛的时间流逝，最终谈话失败。</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这几类现象，其实也是在考察辅导员临场应对的本事。第一个案例，如果辅导员看到激动的家长能够立马回应“您就是小X的家长吧？电话是我打的，孩子在医院已经脱离了危险，我们的领导、老师和同学们都守在旁边，留我在这里简单的和您沟通一下情况，车就停在门口，一会我们立马去医院！”就能迅速转换场上的形势，创造对谈的空间。第二个案例，辅导员要拿出真实事件处理的手段，看到正在撕扯的学生，该拍桌子就拍桌子“你们找老师来是解决问题的还是打架的？解决问题，坐下来谈，打架出去打，回头一人一个处分！”同样能有效转换形势。</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因此，无论是虚拟情境还是真实比赛，都要基于个人的身份、对方的诉求制度的边界、平衡的余地来进行设计，既要有必要的张力，用好制度的约束性、身份的权威性、手段的原则性，也要保持必要的平衡，及时换位思考、统筹谋划，提供解决问题的希望。</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05</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意外伤害事件处理的一般原则</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我曾经很早就写过一篇案例，讲到了很直白的三句话：</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第一句话，动之以情。</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就是一定要从关心关爱学生的角度出发，毕竟意外伤害的对象是我们最亲最近的学生，先不要上来谈责权的问题，首先要考虑的是如何帮助学生及家长渡过难关的问题，协调一切的资源，动用各种的力量，联动各类的空间，帮扶解决学生的现实困难，换位思考学生的合理诉求，尽可能的提供人文关怀和心理疏导。</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第二句话：晓之以理。</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这里的理既是道理，也是法理。道理是不要把自己和家长放到对立面去，我们与家长是有共同的诉求和共同的对象的，都是关心学生的同一批人，所以，共情是重要的一面，不能太生硬的套用制度，要有人情味，也只有与家长不放到对立面，才会有妥善解决问题的空间，这个角度一定要找准。法理就是依法依规，既不逃避责任，也不放大责权，一切以法律为准绳，以制度为依据，我们决不能做“无限责任公司”。但即便是制度明确我们没有责任，也应该在力所能及的情况之下给予学生和家长一定的人文关怀和帮助。</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第三句话：诱之以“利”。</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此“利”在这里的意思是利导，辅导员要学会因势利导，化危为机，特别要善于把握刚性的需求，正向的方法，但也有留有手段。比如，对于遭受意外伤害的学生，我们尽可能在条件、环境、资源方面予以关怀帮助，但是，对于无理取闹的索求，我们也要用好刚性需求和柔性帮扶两种手段，酌情减少甚至取消，做到正向关怀为主，刚柔并济施策，切准需求解渴，酌情加减兜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【萌哥说案例】（第二部）NO.16——少数学生深受“饭圈文化”等网络亚文化负面影响，辅导员该如何应对？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受网络亚文化影响，你所带的学生之中出现了圈层化的追星现象，一些学生或是在电商平台“疯狂”购买明星推荐的产品，或是通过直播平台为网红打赏，或是因为“爱豆”之间的纠葛产生网络冲突，还有少数学生在网上宣扬“躺平”“网抑云”“宿命论”等非主流价值观，作为辅导员，你该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一、问题本质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该案例表现为“粉丝文化”等网络亚文化对青年大学生产生了负面影响，原因在于网络亚文化现象在表现形式上契合了青年大学生的成长阶段特点和信息接受习惯，给他们带来感官上的刺激，得到精神上的放松，实现感情上的满足。但是本质上的问题则是西方意识形态的渗透、娱乐至上的生活方式消弭主流意识形态，造成了少数青年大学生价值选择的偏差，因此，该案例属于思想政治教育与价值引领问题。</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二、解决思路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解决该案例，关键在于正视困难，把准症结，上下联动，正向对冲。</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正视困难。网络亚文化全面挤占认知空间，造成了少数青年大学生文化认同危机，形成了社交圈层特征，一定程度上加大了引导交流的难度。作为辅导员，既要坚持“野径云俱黑、江船火独明”的原则立场，也要注重“随风潜入夜、润物细无声”的方式方法，创作可亲可信、可知可感的思想空间。</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把准症结。网络亚文化之所以在部分青年大学生中产生了较大影响，主要原因在于其娱乐化的表现形式满足了部分青年接受新鲜事物、追求高品质快乐生活的需求，而追去所谓高品质生活的背后，隐现着“消费主义”“娱乐主义”等西方价值观念的负面影响，如何做好正面价值观念引领，是解决案例问题的根本所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上下联动。中央网信办发布《关于进一步加强“饭圈”乱象治理的通知》，通知提出取消明星艺人榜单、严管明星经纪公司、严禁呈现互撕信息、严控未成年人参与等10项要求，为解决本案例带来了有益的契机。辅导员要结合案例警示教育做好政策学习解读，实现以案明理、以案自省、以案促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是正向对冲。结合工作实际，做大做强主流舆论。结合学生的行为习惯和接受特点，积极宣传阳光向上、爱国敬业的典型形象。大力开发优质网络思政内容产品，在形式创新、语境创新中实现正向灌输，营造风清气朗网络空间。</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三、实施办法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全面调研，把准情况。开展专项调研，结合座谈交流、走访宿舍、谈心谈话、网络观察、干部反馈等多种形式，了解所带学生受到“饭圈文化”等网络亚文化影响的程度、原因，掌握典型个体与案例。结合调研，将所涉学生的情况进行初步分类，重点关注行为较为激烈、深陷泥潭较深的重点群体，特别是其中的党团员和学生骨干。</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二是分层分类，系统脱敏。牢牢把握习近平新时代中国特色社会主义思想铸魂育人这一主线，常态化开展主题宣传教育。对于单纯为了放松、娱乐而关注的学生，主要开展面上的引领性教育，比如“奋斗的我 最美的国 先进人物进校园活动”“青春告白祖国活动”，深入开展“四史”宣传教育，用英雄人物、典型事迹、奋斗意志鼓舞感染学生。特别要遵循“天边不如身边，道理不如故事”的规律，用教师、朋辈、校友等身边人，引导学生聚焦“国之大者”，把准历史方位，争做“强国一代”，脚踏实地走好发展道路；对于影响较大的重点人群，要深入开展谈话引领，了解热衷背后的原因，解决实际问题。重要的是，要结合学生的家庭情况、就业形势、成长趋势入情入理地分析，澄清网络亚文化的负面效应，综合对比比较，说明现实无力感。谈话中也要理解一些青年大学生由于受到互联网鱼龙混杂、泥沙俱下的外部影响造成的认识受限问题，敢于回应其对于社会热点问题的困惑与不解，从长效长远出发引导学生辩证分析成长发展形势，给予正面支持，消解现实壁垒。要有切实的“移情”“升华”举措，通过安排专门任务、展示已有特长等形式转移青年注意力，在行为引导中逐渐消弭负面影响。</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以案说法，警示教育。以案例分析的形式，组织学生学习中央网信办《关于进一步加强“饭圈”乱象治理的通知》，帮助学生掌握政策、了解法规，正确认识。积极聚合优质资源，在抖音、快手、bilibili等学生热衷使用的网络平台上强化正面信息推送，定期推送正面教育资料素材，不断加强网络内容建设。比如，在把握主题主线的基础上，辅导员可以利用短视频的形式演绎问题与危害，灌输思想与认识，培育良好的网络舆论生态。还可将“正能量”网红作为青年的榜样，浸入青年大学生可感知、可参与、可践行的领域。</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是醒脑明理，立心铸魂。注重由浅入深，用好网络载体，开好网上网下组织生活会、主题班会等，从现象分析到理论阐释，帮助学生认识到“饭圈文化”等网络亚文化现象背后的西方意识形态渗透危局，进行正面价值引领，进而明了炒作“内卷”“躺平”等网络热词背后的意识形态问题。要充分利用网络的参与性、互动性等特征，创新工作方法和推动方式，组织开展校本特色的网络文化活动，引导学生明辨是非、分清善恶。</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四、经验启示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注重合理转化，争取“负负得正”。网络亚文化作为一种文化现象，伴随着移动互联网技术的发展快速扩散。一些青年大学生受制于思维认识程度的制约，加上成长期特有的叛逆心理现象和猎奇、从众心理，容易受到消极影响，甚至偏离应有的价值观念和立场，必须引起高度重视。但是，从另一方面讲，网络亚文化有其形式新颖、吸引人心的特点和优势，如果能被主流价值观念所引领，也为深入开展大学生思想政治教育提供了重要的契机，辅导员关键要把准主题主线，贯穿其中，借用有效的方式方法，形成合理转化，不断做强正面引领。</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注重标本兼治，重拾信仰信心。化解网络亚文化的负面影响，一方面要强化价值引领；另一方面，也要关注青年大学生的网络心理，塑造与完善与青年大学生网民心理发展阶段和谐统一的“网络社会人格”，增强他们对网络亚文化的是非辨别能力，更好地利用网络亚文化为自身的学习和成长助力。</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注重师生共建，强化队伍保障。思想政治工作关键是做人的工作，要聚焦解决“谁来做”，明确“面向谁来做”，把准“依靠谁来做”等重点，大力培养选树师生骨干为主体的网评员队伍，强化运用互联网技术手段开展思想政治工作的意识和能力，不断提升网络育人效果。</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【萌哥说案例】（第二部）NO.17——两道案例督导后的思考（上）</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前不久在线上参加了一次案例督导会，主办方邀请了四位老师，分别就一道案例和一道谈话题目进行研讨，由我做督导嘉宾，两道题目如下：</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题目1：“千禧宝宝”“00后”已经成为校园主人，与“80后”“90后”相比，他们有鲜明的优点，如自我开放、创造思维、网络利用等，也有诸多不足，如自我中心、缺乏信仰、不善合作、极个别精致利己主义等。他们生活上喜欢网购，仅某高校每日午餐外卖就达5000余人；学习上喜欢碎片化知识，放下手机专心听课者不多；交往上迷恋虚拟游戏，现实中的人际交流情感淡漠；思想上崇拜网红而忽视民族英雄的敬仰；就业上看赚钱多少而缺乏职业理想……如何针对“00后”大学生进行思想教育与价值引领？</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客观上讲，这道题目有点绝对，上述表现的问题不能简单给“00后”贴上标签，正如冯刚老师讲过的：“一代人有一代人的特点，只有信任才会有沟通，只有沟通才会有交流，只有交流才会有影响，只有影响才会有传承。”另外，题点太多，但问题又过大，很难作为一个案例进行典型性剖析。但无论是比赛还是现实，问题往往不是我们能去选择的，但解决的方法却是我们可以谋划和践行的。如果说干部的意义在于解决问题，那么辅导员的重要性往往也体现在破解难题上。</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我这个人比较喜欢讲问题，在督导时优点往往泛泛而谈，但不足却讲的很具体。实际上两位老师的回答上有很多闪光点，但是，作为督导，更希望是能够给参与方带来收获和启发。比如，针对这种题点很多的案例，如果要能够进行梳理，然后结合矛盾梳理，分层次、顺理成章提出问题，反倒展现了提问方的思辨能力和思维逻辑、认识深度。我们分别用AQ（A·Question）和BA（B·Answer）来指代。</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该案例聚焦于“00后”大学生教育引导这个现实问题，有三层问题逻辑需要我们关注。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第一层是分析认知情感特点与行为表现。</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AQ：受到社会发展和外部环境的影响，“00后”大学生呈现出新的特点，这其中既有年轻人的普遍性特征，也有鲜明的时代性特征影响，那么请问“00后”大学生与“80后”“90后”大学生相比，在认知情感特点和行为表现方面有哪些新的特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BA：可以用具体化分条目的方式回答，网络上素材很多，不再重复。但是我们可以创新结构，比如以“画像式”的模型进行分析，更有新颖感，也非常生动。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在对方回答后，这个时候正确的做法是进一步深挖，体现问题的层次性和高纬度思考深度。</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也就进入了第二层，深挖原因。</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AQ：您讲到了几个典型问题，但是，您的回答中也存在着把个别问题与普遍性问题相混淆，把阶段特有问题和时代特征表现相混淆等问题，比如……要搞清楚这些问题的区别，就要继续深挖原因，您有没有想到过，其背后的原因是什么？”</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BA：……</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AQ：“您的回答仅仅从表象层面进行了回应，其实还有深层次的问题，比如，少数学生中出现的迷恋“网红文化”“粉丝文化”现象，“躺平”“内卷”“佛系”等状况，以及“YYDS”“干饭人”等网络语言的爆红、个别学生身上表现出的精致利己主义者的状况，除了您所分析的原因之外，还有更深层次的外部影响，这与整个思想政治工作领域面临着的“四大挑战”有关，即马克思主义指导思想面临着多样化社会思潮的挑战，社会主义核心价值观面临着市场逐利性的挑战，传统教育引导方式面临着网络新媒体的挑战，培养社会主义建设者和接班人面临着敌对势力渗透争夺的挑战，只有站在这个高度去分析各种现象，才能洞若观火、清澈明了。那么请问，站在“四大挑战”背景下，又如何有效针对“00后”开展思想政治教育与价值引领呢？</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BA：具体化陈述……</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AQ：但是我认为针对性的解决问题，还有贯穿这一条主线——即弘扬主旋律，贴合新特点，画好同心圆。关于贴合新特点，您有哪些具体有效的方法？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BA：……</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AQ：个人觉得，关键要深入把握数字时代的学生特点，积极推进网上宣传理念、内容、形式、方法、手段等创新，比如，针对学生乐意表现才能的特点，积极提供网络展示舞台汇聚正能量；针对学生热衷交流分享的特点，主动提供网络互动应用增强导向性；针对学生内在多元需求的特点，着力提供丰富资源选择彰显亲和力等等。</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第三层逻辑是要有总结性概述。案例研讨不等于没有启示性的总结，如果我们提问已经至少三个层次的问题了，还有少量时间，而对方的回答时间也已经不足1分钟的时候，可以进行陈述性总结，进行启示性的阐述。</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AQ：刚才，我们从一个普遍性问题着手，针对特定群体学生的行为表现、价值皈依以及时代背景进行了分析，对做好“00后”大学生思想政治教育的方法进行了探讨。既从青年成长成才面临的“世界百年未有之大变局”的时代背景出发，也从立足“两个百年”，帮助学生明了“国之大者”现实要求出发，提出了一些具体性的方法，这里我不再做新的提问，而想就对方老师的回答予以补充。</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培养时代新人，关键是要明确目标，然后才能规划路径，这也是对方老师回答问题中我认为略显不足的方面，脱离目标性单讲方法，难免高度不足、手段受限。我认为，我们要紧扣培养“四个正确认识”的目标——即教育引导学生正确认识世界和中国发展大势、正确认识中国特色和国际比较、正确认识时代责任和历史使命、正确认识远大抱负和脚踏实地。引导他们要爱国爱民，从党史学习中激发信仰、获得启发、汲取力量，不断坚定“四个自信”，不断增强做中国人的志气、骨气、底气；要锤炼品德，自觉树立和践行社会主义核心价值观，自觉用中华优秀传统文化、革命文化、社会主义先进文化培根铸魂、启智润心；要勇于创新，深刻理解把握时代潮流和国家需要，敢为人先、敢于突破，以聪明才智贡献国家，以开拓进取服务社会；更要实学实干，脚踏实地、埋头苦干，孜孜不倦、如饥似渴，在攀登知识高峰中追求卓越，在肩负时代重任时行胜于言，在“真刀真枪”的实干中成就一番事业（可根据实际时间适当缩减，重点突出标黑的部分，时间必须控制在30-45秒之间）。</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【萌哥说案例】（第二部）NO.18——两道案例督导后的思考（下）</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【学生情况】：传播专业女生小林，大四，城市生源，预备党员，班级学习前五，具备考研条件，学生认可度高。</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去年疫情居家以来，小林在“小红书”认证了“维特少女”，复学后她组建5人团队，创作女生“罗曼史诗”，在笔记和瞬间里发了不少视图。一年来涨粉30W+，成为金冠薯网红，名声大噪，开始带货女生用品，收入不菲。她利用业余时间直播，团队同学学习未受影响，计划创业，请求学校提供条件，但学院分管领导认为直播并非正业不予支持，小林找到你，你该如何与她交流。</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督导该案例时，谈话的老师一直再试图引导学生不要创业，安心学业，为增强说服力，一度将矛头对准直播行业，导致了学生的反诘：“薇娅、李佳琪都上春晚了，新疆的网红县长贺娇龙都被组织提拔使用了，我觉得您的话有点绝对……”的确如此，这个谈话案例的关键不在于直播的对错，如果只看到这一层，是没有结论的，甚至还会引向另一个极端，导致了谈话的受阻。</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default" w:ascii="仿宋_GB2312" w:hAnsi="仿宋_GB2312" w:eastAsia="仿宋_GB2312" w:cs="仿宋_GB2312"/>
          <w:color w:val="000000" w:themeColor="text1"/>
          <w:sz w:val="21"/>
          <w:szCs w:val="21"/>
          <w:highlight w:val="none"/>
          <w14:textFill>
            <w14:solidFill>
              <w14:schemeClr w14:val="tx1"/>
            </w14:solidFill>
          </w14:textFill>
        </w:rPr>
        <w:t>这让我想到了另外一个案例：学生家长找到辅导员要求申请校外住宿，理由是孩子马上要考研了，同宿舍同学夜晚打游戏、看电影严重影响孩子的休息，不能好好复习。如果我们的辅导员仅仅停留在能否校外住宿这一层，导致的结果是无穷尽的争论和家长对于辅导员舍风管教不力的指责，反倒陷入了僵局，这个时候就要学会跳出现象找到问题的本质，实现第一次“跃迁”。</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default" w:ascii="仿宋_GB2312" w:hAnsi="仿宋_GB2312" w:eastAsia="仿宋_GB2312" w:cs="仿宋_GB2312"/>
          <w:color w:val="000000" w:themeColor="text1"/>
          <w:sz w:val="21"/>
          <w:szCs w:val="21"/>
          <w:highlight w:val="none"/>
          <w14:textFill>
            <w14:solidFill>
              <w14:schemeClr w14:val="tx1"/>
            </w14:solidFill>
          </w14:textFill>
        </w:rPr>
      </w:pPr>
      <w:r>
        <w:rPr>
          <w:rFonts w:hint="default" w:ascii="仿宋_GB2312" w:hAnsi="仿宋_GB2312" w:eastAsia="仿宋_GB2312" w:cs="仿宋_GB2312"/>
          <w:color w:val="000000" w:themeColor="text1"/>
          <w:sz w:val="21"/>
          <w:szCs w:val="21"/>
          <w:highlight w:val="none"/>
          <w14:textFill>
            <w14:solidFill>
              <w14:schemeClr w14:val="tx1"/>
            </w14:solidFill>
          </w14:textFill>
        </w:rPr>
        <w:t>对此，辅导员正确的做法应该是：“您这次找我的主要目的是为了给孩子考研复习创造更好的条件和环境是不是？”</w:t>
      </w:r>
    </w:p>
    <w:p>
      <w:pPr>
        <w:pStyle w:val="7"/>
        <w:spacing w:line="360" w:lineRule="auto"/>
        <w:ind w:left="0" w:leftChars="0" w:firstLine="0" w:firstLineChars="0"/>
        <w:jc w:val="left"/>
        <w:rPr>
          <w:rFonts w:hint="default" w:ascii="仿宋_GB2312" w:hAnsi="仿宋_GB2312" w:eastAsia="仿宋_GB2312" w:cs="仿宋_GB2312"/>
          <w:color w:val="000000" w:themeColor="text1"/>
          <w:sz w:val="21"/>
          <w:szCs w:val="21"/>
          <w:highlight w:val="none"/>
          <w14:textFill>
            <w14:solidFill>
              <w14:schemeClr w14:val="tx1"/>
            </w14:solidFill>
          </w14:textFill>
        </w:rPr>
      </w:pPr>
      <w:r>
        <w:rPr>
          <w:rFonts w:hint="default" w:ascii="仿宋_GB2312" w:hAnsi="仿宋_GB2312" w:eastAsia="仿宋_GB2312" w:cs="仿宋_GB2312"/>
          <w:color w:val="000000" w:themeColor="text1"/>
          <w:sz w:val="21"/>
          <w:szCs w:val="21"/>
          <w:highlight w:val="none"/>
          <w14:textFill>
            <w14:solidFill>
              <w14:schemeClr w14:val="tx1"/>
            </w14:solidFill>
          </w14:textFill>
        </w:rPr>
        <w:t>家长一定是肯定。</w:t>
      </w:r>
    </w:p>
    <w:p>
      <w:pPr>
        <w:pStyle w:val="7"/>
        <w:spacing w:line="360" w:lineRule="auto"/>
        <w:ind w:left="0" w:leftChars="0" w:firstLine="0" w:firstLineChars="0"/>
        <w:jc w:val="left"/>
        <w:rPr>
          <w:rFonts w:hint="default" w:ascii="仿宋_GB2312" w:hAnsi="仿宋_GB2312" w:eastAsia="仿宋_GB2312" w:cs="仿宋_GB2312"/>
          <w:color w:val="000000" w:themeColor="text1"/>
          <w:sz w:val="21"/>
          <w:szCs w:val="21"/>
          <w:highlight w:val="none"/>
          <w14:textFill>
            <w14:solidFill>
              <w14:schemeClr w14:val="tx1"/>
            </w14:solidFill>
          </w14:textFill>
        </w:rPr>
      </w:pPr>
      <w:r>
        <w:rPr>
          <w:rFonts w:hint="default" w:ascii="仿宋_GB2312" w:hAnsi="仿宋_GB2312" w:eastAsia="仿宋_GB2312" w:cs="仿宋_GB2312"/>
          <w:color w:val="000000" w:themeColor="text1"/>
          <w:sz w:val="21"/>
          <w:szCs w:val="21"/>
          <w:highlight w:val="none"/>
          <w14:textFill>
            <w14:solidFill>
              <w14:schemeClr w14:val="tx1"/>
            </w14:solidFill>
          </w14:textFill>
        </w:rPr>
        <w:t>辅导员这个时候就要从好的复习环境都有哪一些进行具体分析。比如：好的休息环境、好的复习氛围、及时的咨询信息、老师的专业指导等等……家长只看到的是好的休息环境，恰恰忽视了即便是可以租房，却可能失去更重要的条件和机会。比如，孩子缺少学习氛围的熏陶、不能第一时间接受考研的有关咨询、错过老师的指导等等。导致的结果则是“拣了芝麻丢了西瓜”，何况校外住宿还有安全隐患，一旦出现，就是严重的干扰。比如，疫情的风险等等。</w:t>
      </w:r>
    </w:p>
    <w:p>
      <w:pPr>
        <w:pStyle w:val="7"/>
        <w:spacing w:line="360" w:lineRule="auto"/>
        <w:ind w:left="0" w:leftChars="0" w:firstLine="0" w:firstLineChars="0"/>
        <w:jc w:val="left"/>
        <w:rPr>
          <w:rFonts w:hint="default" w:ascii="仿宋_GB2312" w:hAnsi="仿宋_GB2312" w:eastAsia="仿宋_GB2312" w:cs="仿宋_GB2312"/>
          <w:color w:val="000000" w:themeColor="text1"/>
          <w:sz w:val="21"/>
          <w:szCs w:val="21"/>
          <w:highlight w:val="none"/>
          <w14:textFill>
            <w14:solidFill>
              <w14:schemeClr w14:val="tx1"/>
            </w14:solidFill>
          </w14:textFill>
        </w:rPr>
      </w:pPr>
      <w:r>
        <w:rPr>
          <w:rFonts w:hint="default" w:ascii="仿宋_GB2312" w:hAnsi="仿宋_GB2312" w:eastAsia="仿宋_GB2312" w:cs="仿宋_GB2312"/>
          <w:color w:val="000000" w:themeColor="text1"/>
          <w:sz w:val="21"/>
          <w:szCs w:val="21"/>
          <w:highlight w:val="none"/>
          <w14:textFill>
            <w14:solidFill>
              <w14:schemeClr w14:val="tx1"/>
            </w14:solidFill>
          </w14:textFill>
        </w:rPr>
        <w:t>说这些问题的时候辅导员是有底气的，因为辅导员一定在考研、指导考研相对于一般的家长更有经验和说服力。然后再帮家长分析，如何解决当前实际问题的切实办法。比如，加强舍风管理，甚至设立考研宿舍等等，在解决思想认识问题的同时解决实际问题。</w:t>
      </w:r>
    </w:p>
    <w:p>
      <w:pPr>
        <w:pStyle w:val="7"/>
        <w:spacing w:line="360" w:lineRule="auto"/>
        <w:ind w:left="0" w:leftChars="0" w:firstLine="0" w:firstLineChars="0"/>
        <w:jc w:val="left"/>
        <w:rPr>
          <w:rFonts w:hint="default" w:ascii="仿宋_GB2312" w:hAnsi="仿宋_GB2312" w:eastAsia="仿宋_GB2312" w:cs="仿宋_GB2312"/>
          <w:color w:val="000000" w:themeColor="text1"/>
          <w:sz w:val="21"/>
          <w:szCs w:val="21"/>
          <w:highlight w:val="none"/>
          <w14:textFill>
            <w14:solidFill>
              <w14:schemeClr w14:val="tx1"/>
            </w14:solidFill>
          </w14:textFill>
        </w:rPr>
      </w:pPr>
      <w:r>
        <w:rPr>
          <w:rFonts w:hint="default" w:ascii="仿宋_GB2312" w:hAnsi="仿宋_GB2312" w:eastAsia="仿宋_GB2312" w:cs="仿宋_GB2312"/>
          <w:color w:val="000000" w:themeColor="text1"/>
          <w:sz w:val="21"/>
          <w:szCs w:val="21"/>
          <w:highlight w:val="none"/>
          <w14:textFill>
            <w14:solidFill>
              <w14:schemeClr w14:val="tx1"/>
            </w14:solidFill>
          </w14:textFill>
        </w:rPr>
        <w:t>将家长单纯的“校外租房”的诉求转化为对于“学习条件和环境”的辩证全面理解，然后具体化分析，形成新的概念，再从实际问题层面予以解决，这就是典型的三次“跃迁”，也是谈心谈话的关键。</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default" w:ascii="仿宋_GB2312" w:hAnsi="仿宋_GB2312" w:eastAsia="仿宋_GB2312" w:cs="仿宋_GB2312"/>
          <w:color w:val="000000" w:themeColor="text1"/>
          <w:sz w:val="21"/>
          <w:szCs w:val="21"/>
          <w:highlight w:val="none"/>
          <w14:textFill>
            <w14:solidFill>
              <w14:schemeClr w14:val="tx1"/>
            </w14:solidFill>
          </w14:textFill>
        </w:rPr>
      </w:pPr>
      <w:r>
        <w:rPr>
          <w:rFonts w:hint="default" w:ascii="仿宋_GB2312" w:hAnsi="仿宋_GB2312" w:eastAsia="仿宋_GB2312" w:cs="仿宋_GB2312"/>
          <w:color w:val="000000" w:themeColor="text1"/>
          <w:sz w:val="21"/>
          <w:szCs w:val="21"/>
          <w:highlight w:val="none"/>
          <w14:textFill>
            <w14:solidFill>
              <w14:schemeClr w14:val="tx1"/>
            </w14:solidFill>
          </w14:textFill>
        </w:rPr>
        <w:t>我们再看这个题目，学生的关键诉求是什么？是创业意愿受阻寻求辅导员帮助。这里面有三个关键要把握：</w:t>
      </w:r>
    </w:p>
    <w:p>
      <w:pPr>
        <w:pStyle w:val="7"/>
        <w:spacing w:line="360" w:lineRule="auto"/>
        <w:ind w:left="0" w:leftChars="0" w:firstLine="0" w:firstLineChars="0"/>
        <w:jc w:val="left"/>
        <w:rPr>
          <w:rFonts w:hint="default" w:ascii="仿宋_GB2312" w:hAnsi="仿宋_GB2312" w:eastAsia="仿宋_GB2312" w:cs="仿宋_GB2312"/>
          <w:color w:val="000000" w:themeColor="text1"/>
          <w:sz w:val="21"/>
          <w:szCs w:val="21"/>
          <w:highlight w:val="none"/>
          <w14:textFill>
            <w14:solidFill>
              <w14:schemeClr w14:val="tx1"/>
            </w14:solidFill>
          </w14:textFill>
        </w:rPr>
      </w:pPr>
      <w:r>
        <w:rPr>
          <w:rFonts w:hint="default" w:ascii="仿宋_GB2312" w:hAnsi="仿宋_GB2312" w:eastAsia="仿宋_GB2312" w:cs="仿宋_GB2312"/>
          <w:color w:val="000000" w:themeColor="text1"/>
          <w:sz w:val="21"/>
          <w:szCs w:val="21"/>
          <w:highlight w:val="none"/>
          <w14:textFill>
            <w14:solidFill>
              <w14:schemeClr w14:val="tx1"/>
            </w14:solidFill>
          </w14:textFill>
        </w:rPr>
        <w:t>一是学生成绩优异，有考研的希望。二是创业极为成功，主营的方向是互联网经济。三是寻求支持未获批准，内心困扰。我们进一步把握，第一，要全面了解学生创业的内容。如果合理合法，又有长期从事的可行性，可以予以支持，辅导员要做好沟通协调和解释工作；如果合理合法但缺少长期发展的可行性，辅导员要统筹提供校内指导、培育孵化的机会，做好培育；如果不合理合法，辅导员要教育引导，调整创业内容。因此，问题的本质在于学生创业的具体内容和创业的可行性，而不在于能不能直播，在了解情况后，分门别类予以支持措施。第二，对于学生成绩优异，同时具备考研的可能性。辅导员要引导学生做好分析比较，用好“SWOT”“平衡单决策”等方法，“建议不决议”下，从中找到最适合的路径。第三，无论学生最终如何选择，都可以发挥其专业优势和网络舆论优势，做好正向的思想引导。如果可以创业，甚至可以作为典型朋辈经验，辐射引导更多的学生，作为开拓就业空间的参考，扩大就业覆盖面。这就是要跳出现象看本质，不能说老师认为的都是对的，学院分管领导不具备辅导员日常接触学生、了解学生的优势，辅导员就要结合实际全面把握，多方筹措，予以支持。这就是该谈话的第三部分，结合具体的分析引导提出有效且实际的帮扶解决办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default" w:ascii="仿宋_GB2312" w:hAnsi="仿宋_GB2312" w:eastAsia="仿宋_GB2312" w:cs="仿宋_GB2312"/>
          <w:color w:val="000000" w:themeColor="text1"/>
          <w:sz w:val="21"/>
          <w:szCs w:val="21"/>
          <w:highlight w:val="none"/>
          <w14:textFill>
            <w14:solidFill>
              <w14:schemeClr w14:val="tx1"/>
            </w14:solidFill>
          </w14:textFill>
        </w:rPr>
      </w:pPr>
      <w:r>
        <w:rPr>
          <w:rFonts w:hint="default" w:ascii="仿宋_GB2312" w:hAnsi="仿宋_GB2312" w:eastAsia="仿宋_GB2312" w:cs="仿宋_GB2312"/>
          <w:color w:val="000000" w:themeColor="text1"/>
          <w:sz w:val="21"/>
          <w:szCs w:val="21"/>
          <w:highlight w:val="none"/>
          <w14:textFill>
            <w14:solidFill>
              <w14:schemeClr w14:val="tx1"/>
            </w14:solidFill>
          </w14:textFill>
        </w:rPr>
        <w:t>因此，对于比赛的谈话案例，其实就是三次典型的“跃迁”过程。</w:t>
      </w:r>
    </w:p>
    <w:p>
      <w:pPr>
        <w:pStyle w:val="7"/>
        <w:spacing w:line="360" w:lineRule="auto"/>
        <w:ind w:left="0" w:leftChars="0" w:firstLine="0" w:firstLineChars="0"/>
        <w:jc w:val="left"/>
        <w:rPr>
          <w:rFonts w:hint="default" w:ascii="仿宋_GB2312" w:hAnsi="仿宋_GB2312" w:eastAsia="仿宋_GB2312" w:cs="仿宋_GB2312"/>
          <w:color w:val="000000" w:themeColor="text1"/>
          <w:sz w:val="21"/>
          <w:szCs w:val="21"/>
          <w:highlight w:val="none"/>
          <w14:textFill>
            <w14:solidFill>
              <w14:schemeClr w14:val="tx1"/>
            </w14:solidFill>
          </w14:textFill>
        </w:rPr>
      </w:pPr>
      <w:r>
        <w:rPr>
          <w:rFonts w:hint="default" w:ascii="仿宋_GB2312" w:hAnsi="仿宋_GB2312" w:eastAsia="仿宋_GB2312" w:cs="仿宋_GB2312"/>
          <w:color w:val="000000" w:themeColor="text1"/>
          <w:sz w:val="21"/>
          <w:szCs w:val="21"/>
          <w:highlight w:val="none"/>
          <w14:textFill>
            <w14:solidFill>
              <w14:schemeClr w14:val="tx1"/>
            </w14:solidFill>
          </w14:textFill>
        </w:rPr>
        <w:t>第一次是充分的倾听、共情。不要急于表达观点，而是沟通掌握情况及信息，然后得出学生的本质诉求，从而不拘泥、不纠结于无法破解的具体的人和事，而是上升为其本质的、同类的诉求。第二次就是学生确认本质诉求后，采取对比比较、联系分析、因果剖析的方法。用具体的例子、数据进行比对，在具体对比层面，驳斥不合理、片面的观念，引导学生形成正确的观点。第三次就是结合观念的澄清具体解决现实问题。规避短处，发挥长处，移情转介等，发挥示范引领作用。如果学生的谈话案例本身是一个错误的认识和行为的话，在前两次跃迁晰理之后，第三次跃迁择要严肃的批评，声调、气氛可以由循循善诱变为批评教育，要有起伏感，然后再告诉学生如何改正，如何把握机会，最终达到情理兼容的效果。</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【萌哥说案例】（第二部）NO.19——从“理论升维”破解学生对于防控要求的片面认识</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疫情期间学生返校后，学校利用信息化手段对学生的出行记录、健康情况等进行采集，并每日进行打卡。现在，全国疫情整体平稳，但学校按照常态化疫情防控的要求，继续要求每日打卡。学生小王认为这是一种形式主义，根本没有实际意义，对于辅导员每日催促健康上报他不能理解，并且认为这涉及个人隐私，拒绝填报，作为辅导员，你将如何处理？</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 案例研讨要体现两个关键点：一个是引导式提问，另外一个是补充式追问。引导式提问，就要体现整体性地分析和系统性地设计，为补充性追问搭好框架。但第一次提问，一定要从最紧急的、最凸显的矛盾着手，将其落实。</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比如，该案例就要从学生的片面认识和失范行为这一最紧急的问题入手，首先提问：</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“作为辅导员，怎样做到入情入理的化解？”</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当对方进行作答后，追问往往是质询式的。“但是，您有没有想过，为什么疫情防控常态化的今天，学生仍然产生这样的认识？如何规避？”</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这时，问题就出现了纵深。对方回答后，可以再进行深度的追问“您的回答都是补漏式的，结合问题的解决，如何有效把握负负得正的转化契机？实现正面教育？”</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如果时间允许，还可以继续进行细节方面的追问“您不能忽视的是，学生一直对于所谓的个人隐私安全问题表达了忧虑，但对应辅导员而言，我们掌握的资源有限、解决的空间受限，又该如何应对呢？”</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当对方再次作答后，剩余的时间不建议再进行提问，而是结合自己的思考，从提问的源头角度进行总结分析，从而达成一个问答的闭环，显示出辅导员整体的思维性。比如“其实，该案例从根本上反映了高校‘规训式’育人方法的困局，正因为我们的教育主体仅仅注重通过程式化的流程传递‘是什么’这一实然性问题，忽视了更要向学生讲清楚‘为什么’‘应如何’等问题，导致了思想认识与行为方式的失调，这是造成学生产生偏颇认识的本质原因。因此，针对防控打卡，既要提出要求，更要引导学生从中西比较中、从生活实际中明确疫情防控的重要性和必要性，更加深刻地感受我们社会只有制度的优越性，深层次理解领会伟大的抗疫精神，解决思想疑惑，才能做好行为引导。辅导员还要更进一层，结合党史学习教育，使得学生在疫情防控这堂‘大思政课’中深刻理解党的初心使命……”</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这样的总结不仅高屋建瓴，更从“规训式”育人方法的角度出发，上升为理论的高度，自然彰显了辅导员的水平和视野。</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drawing>
          <wp:inline distT="0" distB="0" distL="114300" distR="114300">
            <wp:extent cx="9525" cy="9525"/>
            <wp:effectExtent l="0" t="0" r="0" b="0"/>
            <wp:docPr id="5"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60"/>
                    <pic:cNvPicPr>
                      <a:picLocks noChangeAspect="1"/>
                    </pic:cNvPicPr>
                  </pic:nvPicPr>
                  <pic:blipFill>
                    <a:blip r:embed="rId4"/>
                    <a:stretch>
                      <a:fillRect/>
                    </a:stretch>
                  </pic:blipFill>
                  <pic:spPr>
                    <a:xfrm>
                      <a:off x="0" y="0"/>
                      <a:ext cx="9525" cy="9525"/>
                    </a:xfrm>
                    <a:prstGeom prst="rect">
                      <a:avLst/>
                    </a:prstGeom>
                    <a:noFill/>
                    <a:ln w="9525">
                      <a:noFill/>
                    </a:ln>
                  </pic:spPr>
                </pic:pic>
              </a:graphicData>
            </a:graphic>
          </wp:inline>
        </w:drawing>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drawing>
          <wp:inline distT="0" distB="0" distL="114300" distR="114300">
            <wp:extent cx="9525" cy="9525"/>
            <wp:effectExtent l="0" t="0" r="0" b="0"/>
            <wp:docPr id="2"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IMG_261"/>
                    <pic:cNvPicPr>
                      <a:picLocks noChangeAspect="1"/>
                    </pic:cNvPicPr>
                  </pic:nvPicPr>
                  <pic:blipFill>
                    <a:blip r:embed="rId4"/>
                    <a:stretch>
                      <a:fillRect/>
                    </a:stretch>
                  </pic:blipFill>
                  <pic:spPr>
                    <a:xfrm>
                      <a:off x="0" y="0"/>
                      <a:ext cx="9525" cy="9525"/>
                    </a:xfrm>
                    <a:prstGeom prst="rect">
                      <a:avLst/>
                    </a:prstGeom>
                    <a:noFill/>
                    <a:ln w="9525">
                      <a:noFill/>
                    </a:ln>
                  </pic:spPr>
                </pic:pic>
              </a:graphicData>
            </a:graphic>
          </wp:inline>
        </w:drawing>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drawing>
          <wp:inline distT="0" distB="0" distL="114300" distR="114300">
            <wp:extent cx="9525" cy="9525"/>
            <wp:effectExtent l="0" t="0" r="0" b="0"/>
            <wp:docPr id="6"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descr="IMG_262"/>
                    <pic:cNvPicPr>
                      <a:picLocks noChangeAspect="1"/>
                    </pic:cNvPicPr>
                  </pic:nvPicPr>
                  <pic:blipFill>
                    <a:blip r:embed="rId4"/>
                    <a:stretch>
                      <a:fillRect/>
                    </a:stretch>
                  </pic:blipFill>
                  <pic:spPr>
                    <a:xfrm>
                      <a:off x="0" y="0"/>
                      <a:ext cx="9525" cy="9525"/>
                    </a:xfrm>
                    <a:prstGeom prst="rect">
                      <a:avLst/>
                    </a:prstGeom>
                    <a:noFill/>
                    <a:ln w="9525">
                      <a:noFill/>
                    </a:ln>
                  </pic:spPr>
                </pic:pic>
              </a:graphicData>
            </a:graphic>
          </wp:inline>
        </w:drawing>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drawing>
          <wp:inline distT="0" distB="0" distL="114300" distR="114300">
            <wp:extent cx="9525" cy="9525"/>
            <wp:effectExtent l="0" t="0" r="0" b="0"/>
            <wp:docPr id="3"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descr="IMG_263"/>
                    <pic:cNvPicPr>
                      <a:picLocks noChangeAspect="1"/>
                    </pic:cNvPicPr>
                  </pic:nvPicPr>
                  <pic:blipFill>
                    <a:blip r:embed="rId4"/>
                    <a:stretch>
                      <a:fillRect/>
                    </a:stretch>
                  </pic:blipFill>
                  <pic:spPr>
                    <a:xfrm>
                      <a:off x="0" y="0"/>
                      <a:ext cx="9525" cy="9525"/>
                    </a:xfrm>
                    <a:prstGeom prst="rect">
                      <a:avLst/>
                    </a:prstGeom>
                    <a:noFill/>
                    <a:ln w="9525">
                      <a:noFill/>
                    </a:ln>
                  </pic:spPr>
                </pic:pic>
              </a:graphicData>
            </a:graphic>
          </wp:inline>
        </w:drawing>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对于回答层面而言，务必注意三点：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要直接回应对方的问题，不能顾左右而言他。只有回应，才能形成对焦，才能实现双方的有效互动，尽可能达到双赢。二是回应问题的内容要具体有效。当评委的时候我就特别期待选手能够清晰、准确、有效地解决案例中的问题，甚至有种“挠痒痒”的期待。我们看到一个案例，往往关心的是怎么解决，期待选手要讲怎么具体解决，更期待选手有更多切实有效的方法解决，一旦中的，一定是高度认可。就怕隔靴搔痒般、蜻蜓点水。讲到了问题，就是不讲怎么切实解决，绕来绕去，显得很虚。三是解决问题的措施要体现层次性和逻辑性。可以从不同层次、不同阶段、轻重缓急、时域空域等角度进行解析，提供一个清晰的条分缕析的过程。</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比如，关于回应问题。如果对方的提问较为模糊，应该结合提问进一步具体作答“我理解您的提问关切点集中于。。。。”确保能够实现对应而不是答非所问。关于回应具体有效，我们要精准到这种程度。“我要与学生坦诚沟通，详细了解学生产生片面认识的原因。如果是单纯的信息不对称，要分别从加强疫情防控管理的原因、学校保护个人隐私的措施等方面进行针对性化解；如果是认识偏差问题，就要从“群与己”的角度，引导学生跳出自我认识的“小我”，从整体安全、休戚相关的高度，深刻理解学校加强防控管理的正面考虑和保护学生的真正关切；如果是学生对于形式主义的概念出现混淆，辅导员就要从形式和形式主义的概念区别着手，帮助学生正确认识形式的目的是承载内容，脱离内容的形式方为形式主义，要想突出内容，必须通过形式这一载体。同时，结合学生的反馈，对照反思目前工作开展的方式和手段，使之紧扣学生需求，更符合学生的理解和接受特点。比如，采用打卡积分的方式吸引学生，也可以在打卡后精准推送学生喜欢的内容产品、适时对于打卡积极的学生给予相应的鼓励激励措施。还可以设置“打卡达人”等方式，以排行榜、英雄榜等方式增强趣味性，更好的是将学生的平时表现与打卡情况进行分析，有针对性的推出一批明了大局、守纪律、勤奋学习的代表，强化示范性和引领性……</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【萌哥说案例】（第二部）NO.20——EDG夺冠引发个别学生非理性庆祝，作为辅导员如何应对？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11月7日凌晨，EDG俱乐部代表中国队斩获了英雄联盟世界冠军，引发了部分大学生群体的狂欢。当晚，一些情绪激动的大学生在宿舍楼内大喊“EDG”等多种庆祝话语，甚至在阳台上挥舞起EDG队旗并欢呼呐喊，影响了同学们的休息，一些不理性行为也引发了争议，作为辅导员，你该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解决该案例，辅导员不应该是被动下的应激反应，而应该是提前预判下的悉心准备。随着电子竞技产业影响力持续增大，作为参与主力军的青少年，难免裹挟其中，成为了其成长生活的重要关注点，也是放松休闲的主要方式之一。从“IG”到“FPX”再到“EDG”，由电子竞技赛事带来了话题和引发的学生行为失范早就应该有所准备。因此，辅导员应该提前预判相关重要电子竞技时间的节点，前置化做好应对准备。</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一、赛前提前预设，做好宣传教育</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一是善于用好比较法。在相关会议中，可以让持有两种观点的学生进行沟通辩论，并有针对性的设定好正面观点，组织好学生骨干，在恰当时刻从学生视角客观分析，得出结论，辅导员借机进行正面引导。</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善于用好事例法。辅导员要搜集有关资料，对于非理性行为带来的负面效应进行解读，讲清学校的制度政策，对个别典型问题以案说法，开展警示教育。在其过程中，辅导员不要站在对立视角分析问题，而要从客观认识电子竞技和电子游戏的区别、我们能从电竞选手身上学习到什么、非理性庆祝最终影响的是电竞行业的声誉和大学生形象等学生角度出发，阐明道理，将制度和规矩摆到前面，将纪律和要求挺在前面。</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善于用好网格管理法。正式赛事开始前，辅导员要高度重视，提前做好预案，安排学生党员、骨干按宿舍进行网格化分工管理，确保学生主要干部分片、学生党员骨干包舍。要求上述学生参与到有关活动中去，及时发现非理性行为隐患，第一时间劝解并及时上报。在线上，辅导员要以学习电竞团队的爱国主义精神为切口，以鼓励学生做好身边小事、励志勤学报国为落脚，提前准备好有关符合学生话语体系的网络文章，在赛事后第一时间发布，请网格员广泛转发，做好舆论对冲和引导。</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二、赛中高度关注， 守牢一线备勤</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辅导员要高度重视，做好过程管理，确保整个赛事前后，在岗在勤，要特别堤防几类极端事件发生：一是突发停电，二是突然断网，三是赛事结果引发波动。防止上述问题一旦发生，在学生群体中产生情绪涟漪反应，甚至出现广场效应。</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一是在比赛当晚加强返校检查，防止部分学生夜不归宿。辅导员要加强宿舍管理，防止少数学生为观赛夜不归宿，产生安全隐患。还要提防学生提前购买酒精性饮料，诱发不理性行为。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二是对有可能出现的后勤保障偶发事件打好预防针，及时给学生传递信息。上述问题尽管概率较小，学生也可以用手机流量救急，但一旦发生，有可能加速负性情绪诱发，要及时做好回应与关切。</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防止出现学生群体之间的情绪对立。并非所有的学生都会关注电竞热点，一些学生不乏有休息的意愿和学习的需求。要结合比赛的时间，及时调控学生的情况。比如，可以在宿舍楼自习区周边加强管理，防止出现影响学生学习的情形等，防范出现矛盾对立，产生新的危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是第一时间做好应对反应。特别是学生一旦出现“喊楼”、过度狂欢、挥舞电子竞技战队“旗帜”呐喊等现象，要立即深入公寓，会同党员骨干、网格负责人进行劝解、制止，及时报告主管领导指导，会同公寓、保卫做好联动，防止出现扩散甚至诱发网络舆情。</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三、赛后分圈层开展教育引导，及时引领导向</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辅导员要在赛后有针对性的组织一些重点活动，或者宣布重要事项，引导学生迅速走出氛围场域，转换角色视角，淡化赛事影响。</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加强网络舆论引导，淡化电竞标签。比赛结束第一时间，辅导员可以在校内网络平台以“为中国队加油”等为题，开设学生讨论窗口，提供宣泄、反馈的窗口，并引导学生跳出电竞赛事，从爱国奋斗的角度讨论比赛，待比赛尘埃落定，学生情绪平复之后，及时在自媒体平台对于中国队的成绩和学生的表现给予正面肯定，形成强化作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加强问题解构，提升思辨能力。特别要注意的是，并非所有学生都属于特定网络圈层，都对电竞赛事关注且认可。辅导员要及时关注学生的网络动向反应，防止出现网络争议。引导学生将注意力调整到学好专业、致敬身边英雄，阳光体育锻炼上来。待热潮褪去，辅导员还要进行二轮宣传教育，给学生讲清楚电子竞技需要长时间艰苦的训练和团队合作，电竞需要很强的责任心和自律精神，电竞代表着中国年轻人在各个领域奋勇争先、为国争光的精神风貌，这是电竞纳入亚运会的本质原因，而并非电竞的内容本身，鼓励学生在专业领域刻苦学习，取得成绩。</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关注重点学生，推动负负得正。结合此次网络热点事件，进一步关注那些热衷于电子游戏，但学习成绩较差，生活状态不佳的重点学生。可以有针对性的选拔一些虽然也对电子游戏、电子竞技感兴趣，但是学习生活休闲都能得当应对，意志力较强的学生，鼓励二者结对帮扶，实现全面成长。对于问题比较突出的学生，可以采用委托专项任务，及时正面鼓励的方式，用系统脱敏的行为疗法，帮助学生逐步拜托依赖，提升成绩，强化正面回应。对于问题严重的学生，要设置“一生一策”的方案，联动心理咨询教师、学生家长协同发力，以制度纪律兜底，做好管理与教育，最大限度的进行帮扶提升。</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四、经验启示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高度关注互联网时代的“圈层化”困境。并非所有的学生都关注电竞、爱好电游。但是之所以在部分学生中产生了刻板印象，主要在于网络圈层化影响了学生的信息选择面，片面认知被放大，不知不觉间制造了一个封闭的信息茧房，使得非主流声音很容易形成加速蔓延，也给网络舆情监控造成盲区，加剧了思想政治教育的难度。对此，辅导员要积极融入圈层，掌握学生话语，甚至要主动再造圈层，要为不同圈层的大学生提供展示的机会，让学生打破桎梏，拓展兴趣社群边界，拓宽圈层的认知边界。</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加强主流意识形态的供给。辅导员要加强网络舆论热点的预警与引导能力，做好关键时期、热点时期的正面发声。但是正面发生不等于不讲“为什么”的强制灌输或强令要求，而是认真倾听大学生现实利益诉求，及时回应关切，化解矛盾。比如，对于大学生热衷的网络事件，要有“负负得正”的教育转化意识，挖掘背后的积极因素，做好疏导与教育。</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着力提升学生的胸怀格局。身处中华民族伟大复兴的时代，要求我们培养人格完善、全面发展的杰出人才。辅导员要在做好德育教育的基础上，加强美育、人文艺术教育引导，让学生知晓时代新人应该具备的胸襟和气象，努力提升自己的人生境界，胸怀“国之大者”，走出自我确信的小天地，回应时代呼唤，不负时代期盼，争做担当复兴大任的强国一代！</w:t>
      </w: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lang w:val="en-US" w:eastAsia="zh-CN"/>
          <w14:textFill>
            <w14:solidFill>
              <w14:schemeClr w14:val="tx1"/>
            </w14:solidFill>
          </w14:textFill>
        </w:rPr>
        <w:t>11、</w:t>
      </w:r>
      <w:r>
        <w:rPr>
          <w:rFonts w:hint="eastAsia" w:ascii="仿宋_GB2312" w:hAnsi="仿宋_GB2312" w:eastAsia="仿宋_GB2312" w:cs="仿宋_GB2312"/>
          <w:b/>
          <w:bCs/>
          <w:color w:val="000000" w:themeColor="text1"/>
          <w:sz w:val="21"/>
          <w:szCs w:val="21"/>
          <w:highlight w:val="none"/>
          <w14:textFill>
            <w14:solidFill>
              <w14:schemeClr w14:val="tx1"/>
            </w14:solidFill>
          </w14:textFill>
        </w:rPr>
        <w:t>学生班级计划在平安夜组织祷告祈福，辅导员如何应对？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案例：“平安夜”来临之际，你所带班级的部分学生在年级群内发起征集，要在当晚组织集体“狂欢”活动，并在清晨前往某教堂参加祷告祈福，作为辅导员，你该如何应对？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一、案例关键点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该案例有几个关键要素：</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一是西式价值观念的渗透值得注意——部分学生热衷过洋节，参与有宗教色彩的活动。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二是网络燃点显现值得关注——网络公开发起并征集活动，极易制造舆论议题诱发从众行为。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三是管理工作漏洞亟待弥补——平安夜集体出行狂欢，存在明显的隐患与漏洞。</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二、解题思路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解决该案例，首先要摸清问题的症结。到底是刻意性、预谋性的组织？还是学生单纯猎奇、好奇的心理特点和阶段特征引发。如果是第一类问题，要高度重视，及时上报，落地查人，梳理线索，协同处理。如果是第二类问题，要从管理上严把纪律底线（防范夜不归宿、过度宣泄的情形），在方式上软性切入引导（顺应青年学生需求，校内设置丰富文体活动），在思想上主动引领对冲（突出传统文化要素，营造温馨集体氛围），在阵地上正向氛围浸润（加强宗教相关的政策法规教育，主动引领网络舆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三、典型问题</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第一层，分析原因：每年的西方万圣节与圣诞节都有大量的中国年轻人参与其中，乐享其中，放飞自我，沉浸在“西方文化”所带来的欢乐之中，这背后的原因是什么？</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从外部环境分析：经济全球化加速了世界一体化，国家与国家交往密切且利益共同化趋势下，国家文化之间的相互冲击不可避免，也在一定程度上潜移默化的影响了青年人的挂念和思想。从节日特征上分析：相对于中华传统节日，西方节日的表达形式比较契合青年学生接受特点，相对于耳熟能详的传统节日模式更具新奇感，加之易于融入商业属性，也得到了商业力量的推波助澜。从阶段特征上分析：青年学生受制于人生阅历、思维深度、知识储备的限制，在泥沙俱下、鱼龙混杂的社会现象中难以透过表象了解其中隐含的价值渗透的本质，也给西式文化渗入到来了机会。</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因此，作为辅导员，要主动出击，设置议题引领，紧紧抓住世界观、人生观、价值观这把总钥匙，引导学生学会思考、善于分析、正确抉择，做到洞若观火、清澈明了，作出正确判断、正确选择。</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第二层：找寻对策。作为辅导员，如何恰当用好教育与管理手段，既不引发学生逆反情绪，又能入情入理、科学妥善应对此类问题？</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青年学生有其特定的心理特点，可以归结为三对矛盾：求知欲强与识别能力低的矛盾、情感与理智的矛盾、理想与现实的矛盾。纵观该案例，问题的产生源自于识别力低的现实状况，如果武断制止、硬性处理可能促发思想的逆反，甚至是行为的冲动。有的时候我们如果不加分析，“一刀切”式的粗暴管理，反倒引发了新的思想燃点甚至行为爆点（类似“喊楼”事件）。另外，青年既胸怀伟大的理想与信念，但又是急躁的理想主义者，一旦遭受挫折、出现困惑，容易引起激烈的情绪波动，出现沉重的挫折感。所以，要针对接受习惯特点、思想认识局限，从观念认识澄清、管理制度约束、形式载体创新等维度做好工作。</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合理引导对冲。在“平安夜”来临前，辅导员要充分发动学生骨干熟悉学生、了解学生的优势，精心设计系列文体活动。活动要有意淡化所谓色彩，突出氛围引领。比如，组织“共叙家乡情”集体包饺子活动，设计“彩色夜跑”“校园打卡”等活动，举办“青年音乐会、舞蹈联谊”等节目，结合这些活动，分发具有校园文化特色和LOGO标识的文创礼品、鼓励学生扮演正能量“COSPLAY”等方式，不断创新手段，深化效果，营造温馨的家庭氛围，欢快愉悦的青春色彩，做到疏堵并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开展研讨阐释。在“平安夜”来临前组织党支部、学生班级、团支部召开专题会议，组织研学实践活动。通过宣传解读、观看VR虚拟体验，观看视频影像等丰富形式，宣传阐释我国的宗教政策，带领学生学习有关宗教的法律法规，对学生党员和团员加强党纪团规教育，对普通学生加强政策法规和校规校纪教育。特别是要站在合格大学生的角度，细致分析引导，深入谈话，解疑释惑。</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同时，激活身边各类教育元素，运用讲堂、报告、实践、展演、诵读等多样载体，用好“写、画、拍、唱、演、创”等丰富手段，让校园里的“四史”资源、本地的红色文化元素、经典著作里的文字都活起来，引导学生深刻认识西方节日背后的意识形态元素，准确把握中华优秀传统文化的博大精深，革命文化的信仰力量，社会主义先进文化的蓬勃生机，树立“不忘本来，吸收外来，面向未来”的意识，坚定“文化自信”。</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严格管理措施。再度严肃纪律要求，明确集体活动的报备、审批制度，在“平安夜”前后加强对于学生归宿、到课情况的检查，确保学生安全。一旦发现问题，及时跟进，依规处置处理，用好惩戒的手段，做好案例警示教育。</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4.加强网络引导。结合学生身边关切，发挥互联网的联通沟通优势，推出一批便捷式线上管理服务的信息、平台，满足学生学习生活需求。针对临近期末考试，学生学业压力增大的状况，针对性推出帮扶性网络资源。围绕“寒假规划”“体育赛事”“电竞热点”等，制作推出一批有积极教育元素的内容产品，提炼其中的爱国、自信、奋斗等关键要素，发起议题引领，在寓教于乐中深化引导。</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第三层：总结规律。同类案例的要把握的必然性规律是什么？</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准确把握主线。稳妥推进教育管理，就要把握一个基本原则：保持必要的张力，把握微妙的平衡。既要突出制度保障，管理兜底，也要充分考虑学生的接受方式和因势利导的原则，在情理兼容，疏堵结合中解决好思想关切和实际需求等切实问题。</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抽丝剥茧妥处。针对暴露出的问题与矛盾，要及时结合线索，从中梳理分析背后原因，是思想认识问题？还是单纯猎奇心理？或者是有计划有组织的刻意行为？从中妥善分析，研判原因，对症下药，不能一概而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那时那刻延展。从此时此刻思考那时那刻，进一步梳理在管理制度完善、班级建设引领、学生思想状况把握、重点学生关切与引导等方面的相关要素，从网上网下两个层面构建完善的应对体系，实现日常化消解，常态化引领。</w:t>
      </w: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【萌哥说案例】（第二部）NO.21——集中回复公众号的案例咨询留言</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 最近，公众号后台陆续收到了一些老师的咨询，由于精力所限，不能及时回复，就通过这样一次集中的梳理，给大家的工作提供一些建议，仅供参考。</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网友【第九片海】：小红家庭经济状况一般，父母在家务农，“双十一”期间沉迷于网络直播带货节目，通过网络借贷平台贷款2000元用于淘宝购物。本想把2000元作为借款上限，但不知不觉中竟然发现借款超过了1万元。她一时不知该如何是好，主动找你倾诉，希望你向父母隐瞒，还提出可否向你借款帮助还债，辅导员该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破解关键：</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一是关于有关法律制度的梳理：</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对于合法网贷，要防止逾期对学生未来产生不利影响。《合同法》第二百零七条规定，借款人未按照约定的期限返还借款的，应当按照约定或者国家有关规定支付逾期利息。如果学生不能履约，会对其诚信记录产生影响，甚至影响求职、购房、出行以及大额消费贷款。因此，务必要重视，及时解决问题。</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关于网贷利率，要根据学生的情况予以指导支持。《最高人民法院关于人民法院审理借贷案件的若干意见》规定，以基准贷款利率的四倍作为利率保护上限。其中，借贷双方约定的利率未超过年利率24%，出借人有权请求借款人按照约定的利率支付利息，但如果借贷双方约定的利率超过年利率36%，则超过年利率36%部分的利息应当被认定无效，借款人有权请求出借人返还已支付的超过年利率36%部分的利息。因此，辅导员要详细了解学生借贷的利率情况，指导学生依法维权。</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二是对于学生消费观念的教育和引导：</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网贷消费的背后，是个别大学生借助物质来满足精神需求的行为，他们越来越看重商品以外的附加值，即商品背后的人格属性、购物过程中的娱乐性和互动性，在购物、消费的过程中更加冲动、追求流行，更加容易透支消费。因此，辅导员要加强学生的价值观念引导，对学生的价值观念偏差就行教育和批判。可以将“正能量”网红作为青年的榜样，浸入青年可感知、可参与、可践行的领域，更为有效地推进价值观培育。</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三是做到解决思想问题和实际问题相结合：</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站在学生的角度，帮助他分析利弊，从长远性和急迫性上说明告知家长、家校共同解决问题的必要性。与家长沟通，家校双方共同商议问题解决方案，在学生彻底认识错误之后尽早消除贷款隐患。同时，针对学生的家庭经济情况和个人经济情况给予一定的生活关照，积极推荐勤工助学岗位，解决燃眉之急。</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网友【恒星与恒星】：某次期末考试，小薛同学因在考场内携带并查阅与考试科目相关的记录本被监考老师发现，受到了留校察看的处分。小薛是大一新生，对考试作弊的后果估计不足且存有侥幸心理，一念之差铸成大错。她平时学习认真，积极参加各项活动，发生这样的事情对一个自尊心极强的女生来说，无疑是一个巨大的打击，同学们异样的眼光，对父母的强烈愧疚，以及对未来的担忧，使得她无法抬起头，于是消极厌学，一蹶不振，刻意回避与同学交流，辅导员该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破解关键</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一是解决学生的情境性难题：</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方面是考试作弊受到处分的情境性难题，另一方面，是自尊心极强的内源性冲突，更重要的是，对于破解现实难题的思想性迷茫和困顿。因此，辅导员关键是做到“浇花浇根”，帮助学生指明未来的补救改进措施和发展道路，帮助学生从“远与近”的关系，辩证分析处分带来困难，但也给人生及时提醒，从长远是看防止未来走偏走失的警醒，客观认识利弊。只有给予希望，明确路径，才能做到“育人育心”。</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二是解决学生的心理冲突隐患：</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学生目前的状况，最大的隐患是心理冲突如果不能及时干预，有进一步演变恶化的危险。解决心理冲突，前提是解决现实困惑，以及与学生父母、身边同学达成一致，尽可能的给予温暖和鼓励，帮助学生化解紧张环境，扑灭诱发性因素。同时，结合学生的问题程度，深入谈心，共情共鸣，传授移情、转介、升华、宣泄等方法，鼓励学生“处优不养尊、受挫不短志”，并及时借助、引荐专业力量予以支持，加强对学生的持续关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三是树立普遍性视角化解各类隐患风险：</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进一步加强警示教育、专题教育、阶段教育，对于大学生学习成长的常见问题、现实难题进行针对性教育和引导，把工作坐在前面，尽可能减少问题发生的概率。特别是要走出传统的“两头”和“中间”的概念，针对一些平时表现良好、学习自觉性较高的同学，切忌简单定性，要针对这些学生自我要求高、期望值高的现状，摸排熟悉动态，排查隐患风险，分圈层、分方法、分重点做好教育。特别是给他们客观分析好“大账”和“小账”，帮助学生做到隔岸观火、洞见透彻、清澈明了，实现稳重自持、从容自信、坚定自励！</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3.网友【西顾】：学生对疫苗加强针接种不是很理解，觉得打疫苗可能还是会得新冠肺炎，就不想接种了。甚至有的学生说后悔，感觉是被实验了，辅导员该如何应对？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破解关键：</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一是帮助学生澄清片面认识：</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用科学数据、现实例子，帮助学生具体化分析：我们可以引用国务院联防联控机制新闻发布会上的权威说法进行引导“我们消灭了天花，我们国家连续二十多年没有脊髓灰质炎了，过去我们国家是乙肝的高流行国家，人群的表面携带率大概在10%左右。这些其实都得益于我们接种疫苗高接种覆盖率这样的措施，使得这些疾病得到了控制。因此，预防一个疾病，阻断它的传播，或者说降低它的流行强度，其实接种疫苗是更好的一个措施。我们是在重点地区、重点人群开始接种，目的是通过有序的接种，让人群的免疫屏障能够建立起来，来达到降低病毒传播强度，最终实现阻断流行、阻断传播的目的。如果大家都认为我现在接种的疫苗不是百分之百，我不去接种，我们的免疫屏障可能就建立不起来，群体免疫也建立不起来，一旦有了传染源存在的时候，因为绝大多数都没有免疫力，这个疾病就会出现流行，也有可能会出现传播。像麻疹、百日咳，这两个疾病是传染性较强的两个疾病，但是通过接种疫苗，通过非常高的接种率，并且巩固这样高的接种率，全国每年麻疹的发病数不到1000例，达到了历史最低的水平，百日咳这个疾病也已经降到了很低的水平，这些都得益于通过接种疫苗，达到高的覆盖率，人群免疫屏障就有了保障而取得的成果”。</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借此进一步引导教育学生：通过疫苗接种，可以消除该病毒流行带来的严重后果，在短期内通过人群免疫力的建立，降低至季节性流感的水平。</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二是用好中西方的数据对比，教育引导学生树立“四个自信”：</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我们可以借用中国疾控中心官方网站最近发表的一篇周报数据：评估如果中国采取外国的防疫策略，每日新增确诊可能达到数十万例，其中如果采用美国防疫，中国每日新增将超63万例。因此，在这场大考中，中国速度、中国力量、中国精神得到进一步淬炼和验证。中国共产党领导中国人民迎难而上、顽强拼搏，取得了抗疫重大战略成果，为世界疫情防控争取了宝贵时间、贡献了重要经验、提供了强大支援、增添了必胜信念。</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辅导员要上好这一堂就在眼前的“大思政课”，借此引导学生进一步坚定“四个自信”，以“千磨万击还坚劲，任尔东西南北风”的定力，增强做中国人的志气、骨气、底气，争做“强国一代”，勇为“时代新人”，不负时代，不负韶华，不负党和人民的殷切期望！</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三是辅导员要反思常态化疫情防控下学生思想仍然存在困惑的原因：</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在常态化防控背景下，少数学生仍存在片面认识，辅导员要梳理反思方式方法，不能简单地只讲“做什么”，或者简单提要求、复述上级的任务，而要明理共情的基础上，讲清楚“为什么”。特别是要用好数据对比、实现案例、身边故事、具体参照，结合学生的成长成才与生活实际分析必要性和重要性，用好关键宣传载体，善用“网言网语”，形式多样地进行宣传讲解，增强青年学生接力奋斗的责任感和使命感。</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【萌哥说案例】（第二部）NO.22——封控管理期间出现网络舆情，辅导员该如何应对？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网络环境下，网络舆论的态势密切关联着现实生活中各种形态的危机事件，并与群体行动产生强烈互动，如果不能及时防范化解，有极大的隐患促使管理秩序从有序走向失序，从可控转向失控。疫情封控管理期间，除了要做好保障服务这一现实要求之外，还要高度关注网络环境，及时传递信息，开展正面引导，对冲负面舆论，澄清网络谣言，做到迅速“阻燃”，规避传播风险。</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一、针对社交网络中的师生各层关系场域，要切实做大做强正面主流舆论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即紧紧把握网络场域中教师-学生的互动关系，正面、及时回应引导。在西安市此次疫情防控中，学生先后产生过“为什么还不封校”“为什么还不放假”“为什么还要考试”等一系列共性的疑惑，要对每一个舆情焦点的来龙去脉争取做到整体把握，不放过任何的“网络燃点”，不断加强回应力建设。比如，针对性推出了以“#老师，为什么？”为话题的“回应”系列文章，通过图景式的话语表达方式，全面、客观、生动地讲述蕴含的道理、情理、事理。同时，积极发动教研室专业教师，推出了多部精品短视频作品，记录大学生党员、团员、志愿者群体发挥模范带头作用，为抗疫事业作出贡献的感人瞬间，通过持续追踪和深度报道把控整体舆论，营造良好氛围，最大可能的切断不稳定、不确定的信息流，做到“关键时刻不失语”。</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二、针对社交网络中的生生熟人关系场域，具象叙事达到明理共情</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即紧紧把握网络场域中的学生-学生的互动优势，形成朋辈强化作用。在疫情防控的关键时刻，要紧紧抓住互联网场域中的人际联系和情感纽带，加强学生社群的凝聚力建设，网上网下相结合开展教育引导。一方面，作为辅导员，要及时深入学生宿舍，面对面与学生交流沟通，借机抓好宿舍卫生、学生精神风貌建设。对于一些疫情期间目标缺失、学习动力不强的学生，可以推动上述学生加入各类疫情防控岗和疫情防控突击队，在维持秩序、做好核酸检测保障一线的实践体验中加强教育引导。另一方面，要做好“关键少数”的思想工作，发挥其对事件认识方式、表达情绪和意见诉求对网络舆论的影响作用。比如，发动党团学生骨干，在所属媒体正面发声，可以以“爸妈，我在学校挺好的”“TA说”等系列，从学生视角，传递学校的浓浓温情和规范管理，平复学生的外部社交影响场域，稳定内部形式。还可以从“某人、某一天、某一事”的具体性视角进行叙事，在细微处传递温情。另外，结合学生的关注热点，围绕课程、复习、考试甚至雪景、楼宇加油灯光秀、电竞热点、体育热点等关注点，开展舆论对冲，转移或凝聚新的关切点。总之，要引导、发挥“关键者”的积极作用，坦诚提出问题与学生进行开放性的讨论，在平等交流的氛围中澄清认识，凝聚思想，达到共识，然后将网上发现的问题，在网下妥善解决。</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三、针对校园社交传播中的陌生人群体场域，要设计内容节奏，形成“连麦”呼应</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即紧紧把握校园舆论场，引导形成一定规模较为明确的舆论倾向。陌生人群体用户流动快、消息体量巨大且更迭迅速，很容易产生“注意力”吸引，也往往是网络舆论燃起的爆点。因此，要有针对性地组织网络评论员队伍、网络骨干进驻网络公共社区，一要用好标题，产生视觉冲击力。二要抓紧时间，及时回应，及时引导。三要抓住时机，有意放大。在这其中，关键要把握网络引导的主体性和主导型。比如，在知乎、贴吧等公共网络空间，要及时发布有思想见地、有丰富图景、有具体案例、有深刻道理的精品作品，引导陌生人，使其变为同类化的“熟人”，引领网络节奏。再如，在疫情期间启动“战疫互助平台”或者“疫情互助文档”，设置“我有物资”“我有需求”“信息发布”等模块，方便师生互相帮助、共克时艰，也引导更多同学加入互助平台建设与维护，添加实时核酸情况、自习室情况、商家情境，进而形成参与共同体，从中融入“党的坚强领导”“爱国自信”“坚定团结”“科学防范”等思政内容，做好靶向隐喻。另外，针对不实、负面的帖子要及时回应、辩驳、盖楼，打破“沉默的螺旋”。总之，要牢牢把握网络舆论的主导性，不管网络舆论多么汹涌，都不能退缩，要坚持正确的思想观点不动摇，调配力量支援，形成正面对冲。</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针对上述案例，也引发了我们的思考和启示。根据牛文元的“社会燃烧理论”推断，网络危机事件永远符合三个基本条件：即环境与人、人与人之间的关系冲突（燃烧物质）、不良信心或网络谣言的煽动（助燃剂）以及突发性诱因（导火索）。任何网络舆情危机都有一个本质特征“表现在网上，根子在网下”，因此，在制网络危机事件，关键在于防范不良网络舆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首先，要发现、梳理不良舆论。具有普遍性现实质疑的，要正面回应，做出解释与引导，避免出现偶然性增强的“蝴蝶效应”，带来更大的负面影响。</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其次，要高度重视危机信息的扁平化传播现象。视舆论发酵情况，及时提高回应单位和个人的等级，增强回应的权威性。特别是学生工作有关部门，要通过“致学生”“致家长”等网络公开信，及时解释问题，回应关切，公示进程。 </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第三，要不断完善网上网下互动强化的体制建设。既要加强危机研判预警，关注到重要线索的蛛丝马迹，察觉到重点人群的动态变化，也要加强危机的形象管理，采用辩解、回应等策略，传播正确的立场、做法和形象，更要不断完善危机管理框架，达到焦点应对、舆论引导和监控处置、善后强化有机统一。</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【萌哥说案例】（第二部）NO.23——女生失恋“网暴”前男友，辅导员如何应对？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小王是你所带的一名大二女生，口才文采较好，交友广泛。在与同年级一名男生发生恋爱方面的误会与矛盾后，认为自己被渣男欺骗感情，遂在网络发文发泄，和自己的众多好友在朋友圈和学校论坛“网暴”该男生，随着参与讨论和转发的人数越来越多，该男生压力非常大，甚至出现抑郁情绪。该男生的辅导员把情况告知了你，你该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一、案例定性</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该案例起因是女生恋爱误会而产生错误认识，激化是女生主观判断失矩而“网暴”，结果是男生受到“网暴”产生了抑郁情绪。因此，该案例可以定性为学生因恋爱认知不足，产生冲动网络行为，导致另一方产生严重的负性情绪体验，是典型的恋爱观教育、网络规矩教育、网络道德教育与失范行为管理问题。</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二、解决思路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一是针对男生辅导员反映的情况，要及时介入，共同协力，关注纾解。二是针对女生的冲动行为，要加强教育，重点是恋爱观教育、网络道德观教育、网络法规教育。三是针对女生触犯的法律法规红线，要按照相关规定酌情予以处理，并做好后续的支持帮扶。四是针对女生口才文采较好，又善于使用互联网工具的特点，可以在教育管理之外产生“负负得正”的反转。五是面向全体学生加强恋爱观教育和网络法规教育，引导学生合理宣泄，正确面对挫折和考验。</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三、实施办法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统筹考虑，抓住关键，做好协同。男生辅导员告之相关情形之后，辅导员要与对方辅导员仔细分析关键因素，谋划纾困方法。目前，男生产生负性情绪的直接诱因是网络“暴力”，因此，如何止住源头是女生辅导员首先要考虑的问题。但目前的情形已从单一的女生网帖转化为生生场域乃至网络匿名场域的大范围转载，甚至已经产生网络刻板印象，辅导员一方面要从源头止血，另一方面也必须借助宣传部门的专业支持，防止出现更大层面的负性叠加，甚至上升到涉学校稳定的网络舆情高度启动有关预案与程序。具体而言，辅导员要抓紧向分管领导上报事态，请分管领导出面协调宣传部门和学工部门。建议，在协调中要重点突出两个部门的专业作用。对于宣传部门，要做好舆情的监控，必要时请学生网评员骨干撰写正面引导文章，并做好评论引导，也可以有针对性地进行热点宣传，做好舆论对冲；对于学工部门要引导辅导员面向学生做好工作，讲明问题的实质，网络的规矩，用网的道德，最大限度地止损。</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深入谈话，抓住本质，做好教育。辅导员要找到小王开展深度谈话，不要一上来就批评学生或者表明观点，防止出现情绪针对，阻碍谈话效果。要在充分的倾听、共情基础上，待小王陈述宣泄之后，客观理性地帮助小王分析得失。看似在网上宣泄“出气”，实际上是将感情的“伤疤”当众揭开，伤了别人何尝不是伤了自己，最终的结果是“两败俱伤”。更何况，在互联网上擅自给对方定性并引起舆情声浪，也触犯了互联网的有关法规，还有可能收到处理“得不偿失”。在批评后，要从自己学生的角度出发，从关心学生的立场切入，针对如何正确看待恋爱，如何正确处理恋爱的纠纷和困扰进行指导，可以用举例子的方式具体化予以说服。</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酌情处置，抓住特征，做好帮扶。针对学生冲动行为及引起的后果程度，参照相关管理规定拿出处理建议，报学院党政联席会议研究。如对学生最终有所处理，在告知学生时，还要详细说明处分的时限，解除的方式。并通过朋辈帮助，多次深度谈心鼓励等方式，给予学生相应地帮扶，助力其早日走出失恋阴霾，消除相关处理的影响。还要结合学生口才文采较好，又善于使用互联网工具的特点，可以将其吸纳为网评员骨干，将其志愿服务的时长、成效作为正面激励的方式，教育管理之外产生“负负得正”的反转。</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4.点面结合，抓住全局，做好教育。一个学生的示范行为，引起了整体上的网络呼应，甚至产生了相关舆情，在这其中充分说明了学生中存在恋爱观教育有缺失，互联网素养有提升空间，心理状态易影响，公共情绪易激发等问题。因此，辅导员要针对时间节点精心设置教育议题。比如，结合心理健康教育课程的恋爱专篇，有针对性地组织有关的讲座报告，推送相应网络文化作品；结合“清朗网络”“网络中国节”等专项工作，以案例方式、普法方式，加强相应的教育引导；结合网评员队伍组建要着力做好日常培养与培训，加强关键时刻的带动作用；结合网络舆情突出的隐患要提前设计好应对的流程与台账……做好查漏补缺，以点带面。</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四、经验启示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br w:type="textWrapping"/>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把握好“战时”和“平时”两种节奏。辅导员一定要在平时建好线上线下两支队伍，在关键战时能够发挥有效作用。第一支队伍是学生党员队伍，网格化设岗定责，在突发舆情到来时能线下反哺线上，配合做好引导。第二支队伍是网络评论员队伍，要善于挖掘语言文字表达能力强，新媒体技术出众的学生骨干，在关键时刻引领舆论，做好对冲。2.把握好“生生”和“陌生”两个场域。学生的网络舆情第一燃点容易在“生生”场域产生，一方面是学生集体建设的网络空间投射场域，比如网络班级等，要及时做好日常教育；另一方面是基于某个相同兴趣爱好、相似生活经验、相同学习目标而建立的网友群体，要有针对地加强管理，建立组织，适当用好“超人际传播现象”发挥其中的关键少数影响力，营造正能量网络空间。学生网络舆情的第一爆点容易在“陌生”场域产生，该案例就是典型因为网络广场主观性、随意性、模糊性的负面特性造成的问题叠加，使得现实矛盾形成了张力释放，辅导员就要发挥耐心观察、认真要求，发掘学生群体相应的内部原因，比如，是情感认同还是话题诱导，针对性地加强管理。3.把握好“管理”和“治理”两种手段。辅导员要善于用好管理手段，特别是“惩戒”等教育手段，对于典型问题、典型个人进行教育管理以及后续帮扶，做好示范引领。但是，针对互联网空间，除了对人的管理手段之外还要注重对事的治理方式，网络公共空间本身就是大学生释放压力、发泄情绪的场合，简单的“管”与“堵”很难取得实效，关键要建立其第一时间的反馈回应机制，要能针对问题及时反馈，发动骨干做好舆论强化，把问题解决在萌芽阶段，避免爆发性的问题叠加。</w:t>
      </w: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【萌哥说案例】（第二部）NO.24——心理问题学生担心遭受孤立而加重病情，辅导员如何应对？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小李，女，在高中被诊断为“强迫症”，遵医嘱服药。大一入校后自觉症状好转，同时也担心其他同学知道自己的病情，因此私自停药。大二时症状逐渐严重，不敢告诉父母怕其担心，也担心同学知道自己生病孤立自己，她整天忧心忡忡，感到十分绝望，时常哭泣，失眠严重，食欲下降，担心自己病情严重。面对此种情况，作为辅导员该如何处理。</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一、案例关键点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本案例产生危机，根本点是学生的错误认知。一方面，自认为症状好转“私自停药”，导致了病情的往复和加重，加剧了认识偏差的状况，为片面认知的加重埋下了伏笔。另一方面，始终担心外部的看法和眼光，使得学生的病情不仅仅停留在“强迫”的层面，甚至已经可能产生抑郁等问题，加剧了案例应对的复杂程度。同时，我们也要注意，学生对于外界看法的担忧，也有可能确实是曾经遭遇过类似的外部情境刺激而留下了阴影，加之相关心理健康知识教育的滞后，有可能确实产生了周边同学的“无意识”影响，因此，关注环境的变化，加强知识的普及同样值得关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二、解决思路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专员与全员相协同。针对学生所展现的负性心理状况和片面心理认知坦诚沟通，摸清症结，及时借助专业力量对目前学生的心理状况进行评估和诊断，联动家长进行跟进关注。针对学生担忧的外部看法，设置温暖情境，加强外部沟通，注重朋辈引导，消除敏感认识与错误认知。</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场域和心域相贯通。结合心理健康教育课程、“心理健康节”等时间节点，精心组织团体辅导，生动形象普及心理健康知识。加强班级文体活动的组织和文化活动建设，增强凝聚力和向心力，营造和谐互信的良好氛围，打破隔阂的寒冰。</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一时与一直相衔接。关注“小李”此时此刻的难题，持续关注小李“那时那刻”的状态，做到“关怀不断线”。加强筛查和动态摸排，及时发现学生中存在的心理隐患，及时予以化解。抓住入学教育等宝贵时机做好专题教育，构建四级心理健康帮扶体系，实现从入校到毕业全环境关注，消除类似学生已经大二时期，导致仓促应对等可能产生的隐患。</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三、实施办法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聚焦关键，坦诚沟通，科学研判，分阶段开展。辅导员要与小李做好系统性谈话。第一次突出“共情”这个关键。以关心的角度切入，对于学生目前的状态表示关心和理解，让学生感受到外部支持系统的存在，加强对于老师同学的信任感，进而帮助学生提供支持、倾诉的路径，缓解痛苦情绪。此次谈话，要专门提醒学生按照医嘱服药，可以结合复查，联动同学加强对于其服药状况的叮咛与监督，防止因为药物中断造成负性问题，可能产生的终身需要服药的隐患。此次谈话后，要将情况及时与父母沟通，针对学生害怕父母担心的“疙瘩”予以破解，从长远角度让学生正确认识及时反馈的重要性，从而家校共进做好支持。第二次突出“专业”这个重点。结合与学生的谈话情况进行观察，如果第一次谈话后学生情况有所好转，则在此次谈话中，尽可能提前掌握一定的专业调试的方法，可以在谈话中建议给学生。如果第一次谈话中收效一般，在此次谈话以及后续的谈话中更要关注细节，一定超过辅导员能力范围或预判有难以掌握的风险隐患，应该及时转介。第三次解开“思想”这个疙瘩。针对学生担心外界眼光的问题，可以专门予以辩证分析。有的时候并非刻意，有可能是自身的多疑所致。而自我中断服药可能因为病情反复造成了认识偏差的加重，引导学生正确看待“群与己”的关系，鼓励学生从自我的角度实现发展，健康成长。后续谈话注重“跟进”这个关键。辅导员谈心引导很难一次解决学生的问题，更多的是一个结合日常的帮扶和观察系统脱敏的过程。另外，谈话尽管不一定能做到药到病除，但是给予学生希望，帮助学生适当倾诉、宣泄与移情本身也是有效的方法。辅导员要进一步发挥专业教师、学生家长、朋辈骨干的作用，建立谈话支持体系，全方位予以帮助。</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营造氛围，加强教育，依托载体，分节点开展。从“内圈”看，辅导员要做好学生的引导。从“中圈”看，辅导员要营造好的朋辈帮扶情境。针对学生对于外部看法的担忧，与身边同学做好沟通，营造积极温暖的环境，消除学生的顾虑。同时，特别提醒身边同学要与“小李”主动沟通，消除信息不对称或者细节不注意引发的误会。可以采取每周宿舍恳谈会、“真心话大冒险”，设置“树洞”等形式让小李及时倾诉，做好外部的回应与解释，做到共克时艰。从“外圈”看，辅导员要从新生入校乃至报到前，就做好专题教育。围绕适应接纳、人际交往、换位思考、学业指导等几个关注点设置微课，推动网络教育知识，解读身边案例，开展系列团体辅导等，帮助学生深刻认识自我，理解身边特殊困难的同学，接纳不能不完美的缺憾，辩证看到“成败”“得失”“利益”，成为更加成熟、理性的自我。特别是可以结合特定的节日，比如“325”“525”等，组织开展“特训营”“大冒险”“夜跑”“嘉年华”等活动，增强知识传播的系统性与趣味性。</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推己及人，构建体系，一体帮扶，全环节融入。辅导员要由小李的个人问题全面审视学生中存在的相似问题。要由单一的心理问题，精心分析在成长成才、择业交友、健康生活的各方面问题，构建如同校-院-班-舍四级心理健康教育体系在内的各环节骨干队伍，加强专业知识和工作要求的培训。特别要寓教于学生学习、实习、实践、就业各个环节，挖掘各个环节相关的教育契机。比如，结合实践做好挫折教育，结合实习教会学生善于外部沟通，结合求职就业帮助学生提升自信和表达等等，四年一贯制全环节关注小李等学生的情况，将其作为重点台账予以支持。</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四、经验启示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准确把握岗位边界。心理健康教育与咨询是高校辅导员工作的主责主业，但是并非意味着高校辅导员须按照专业心理工作人员的要求进行培养。一般而言，学生心理问题可以区分为发展性问题和障碍性问题，对于辅导员而言，咨询技术和沟通技术主要应用于发展性问题，而面对障碍性问题，则要有基本的识别能力、转介意识以及持续关注的状态。与之相关的是日常心理健康知识的传授与普及，心理健康教育活动的组织与开展，四级心理心理健康教育队伍的组建与培养。要解决该案例，就要围绕学生的状况、情形、诱因等进行针对性分析，到位不越位，尽责不逞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科学把握专业边界。对于学生出现的一些疑似心理问题的症状和现象，辅导员要高度关注，持续跟进，但是切忌简单定性。从相关医学伦理和科学而言，判断学生的最终症状及诊疗必须由专业的医疗机构来进行，即便是学校的心理咨询中心也只能做出倾向性推测，不能做出专科性的判断。辅导员要准确把握其中边界，做好辅导员研判—心理咨询部分协助—专业医疗机构诊治—家校持续跟进。</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分类建立专门台账。心理问题只是辅导员日常教育管理服务中面临的一类问题，但由于其隐患性高，潜在性较大，且一旦出现问题易演化为“极化”事件甚至有“传染”的可能，必须高度重视。因此，辅导员一定要对可能的隐患因素做好台账，在入校后随即结合日常观察、查阅档案、谈心谈话、心理普测的基础上，建立完善特殊学生心理台账。可以采用“红黄绿”等分类方法，也可参考医学的程度式分类法，予以一类一策甚至一生一策的关注，即便是小概率特殊情形发生，也能第一时间进行统筹联系，迅速启动支持体系，保护好学生的同时，也最大可能的周全到自身。</w:t>
      </w: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【萌哥说案例】（第二部）NO.25——学生关注国际热点问题，辅导员如何做好引导？</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【案例】近期，国际局势变化引发广泛关注，一些学生也纷纷通过自媒体平台发布看法和思考，但也出现了极少数恶俗调侃内容，给校园网络空间带来了负面影响，作为辅导员，你该如何应对？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一、问题关键点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本案例该案例有两个亟待关注的重点，一是知的问题。学生的形势政策教育。面对着国际局势的深刻复杂变化，受制于青年学生人生阅历、思辨能力、格局知识等限制，如何引导学生正确认识和看待问题，做好思想引导至关重要。二是行的问题。如何教育引导青年学生保持客观理智的态度，合理参与讨论和发布观点，共同维护清朗网络空间非常关键。</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二、解决思路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1.针对“知的问题”。辅导员要做好精准引导。可以结合思想动态调研摸排、座谈、观察网络言行等方式准备掌握学生的观点和态度，推送权威性文章，开展主题教育，及时回应关切，讲清楚“为什么”。</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针对“行的问题”。辅导员要及时启动“熔断”“对冲”程序。针对个体问题开展专门谈话教育，对于普遍现象要及时发布倡议书，发动网评骨干回应对冲，同时加强网络规矩教育和网络行为管理，做到“双管齐下”。</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结合场域具体分析。在“师生网络交往场域”发挥权威力，做好正面教育；在“生生网络交往场域”，用好正规网络社区的朋辈教育力量，加强非正规网络社区的监管和议题设置；在“匿名网络交往场域”，按照典型网络圈层，结合权威资讯设置回应语境，贯穿舆情发生发展乃至消亡全过程。</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三、实施办法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做好精准摸排，形成权威标准。结合网络问卷、主题班会、个别谈话、网络行为观察等多种综合手段，开展学生思想动态调研，总结凝练几类代表性观点和行为，及时会同学院学生工作队伍、马克思主义学院专业教师开展集体备课和研讨，结合网络权威咨询和资料，形成典型问题的引导提纲，进一步细化为理论版和通俗版等类别，便于开展分圈层、分类别精准引导。2.做好精准回应，实现全面覆盖。从宏观上，结合网络作品、倡议书、主题班会、党团支部活动、走访宿舍等形式，针对梳理的典型问题精准回应。比如，可以给学生提供国际形势学习素材包，做好全面教育引导；可以结合同学们的热点关切，专题邀请有关专家学者，开展形势政策教育，引导学生从“百年未有之大变局”出发，正确理解“国之大者”，从而做到“正确认识世界和中国发展大势”，更从“西方之乱”和”中国之治”的深刻对比中深化“四个自信”。辅导员可以借此组建或优化形势政策学习小组，加强对于青年骨干的培养，鼓励学生把远大抱负和脚踏实地结合起来，以实际行动争做“强国一代”，在伟大复兴中找准个人的成长定位和机遇。从微观上，聚焦典型表现的个体，深入开展谈话引导。教育学生要在正确认识国际形势的同时，严守互联网的规矩，以客观理智的态度，合理参与讨论和发布观点。结合影响程度，酌情给予批评教育乃至管理处理。3.做好舆情管理，实现全域关切。针对网络热点的潜伏期、爆发期、衰退期等不同发展阶段，结合不同校园社交网络场域开展精准引导。在“师生关系场域”，在及时向学院领导汇报、协调的基础上，发动全体教师，特别是导师结合学生的学习、科研做好正面引导教育。在相关网络媒体发布倡议书，引导学生积极营造健康网络氛围，批驳借助热点事件不当蹭热、玩梗的错误言行，加强网络规矩教育。进一步深化主题宣传教育，可以积极宣传展示冬奥健儿所展现的拼搏精神，及时转发推介“人民日报”“新华网”等权威文章，增强凝聚力和引导力；在“生生关系场域”，对于正式组织，加强网络空间的学生集体建设，用好朋辈教育的强大力量和资源共享的便捷阵地，聚焦爱国、理想、责任、担当等主题，做好榜样教育、案例教育，引导学生把热情转化为奋进动力；对于非正式组织，及时发现舆情隐患，启动熔断机制和愈合引领机制，并做好深度文章的内容设置和精准推送；在“匿名场域”，要高度关注公共广场的舆情泛化，及时回应澄清。特别是针对极端言行和错误言行一经发现就要及时上报，正锋亮剑，做好回应。同时，稳步启动“缓释”机制，针对不同网络圈层提供丰富形式的引导内容和对应语境的引导方式，有真对性地开展一些网上网下的主题性活动，重新设置话题，提供网络舆论宣泄的出口。</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四、经验启示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要紧密结合大学生的特点，从管理-教育转向教育-管理。一般而言，国际热点问题与学生的自身相关度不高，导致了一些学校和学生工作干部的敏感性不强，认为其并非紧密关联型内容，只是在暴露问题时才采取“止损”的举措，进行管理。尽管相关危机并非紧迫型危机，但是如果缺少及时的针对回应，可能产生一定的思想波动，甚至成为一些积压问题的“导火索”，产生次生灾害。因此，辅导员要重新审视思考工作办法，突出正面教育与引领，辅助管理手段实现强化，站在全局视角思考稳定问题。2.要紧密围绕舆情发展阶段，从爆发期贯穿到潜伏期、衰退期全过程。国际热点问题的出现，同样有其发生发展的过程和阶段，辅导员要加强形势政策教育能力，在问题潜伏期要做好调研，掌握可能影响的范围和幅度，在问题爆发期要加强管理，做好舆情的监督与引导，在问题衰退期要及时总结反思问题，加强专职队伍建设，不断完善体制机制。3.要紧密对焦校园社交网络传播场域，实现破圈入层精准回应。针对三类常见交往场域，高校辅导员要不断完善“师生关系场域”潜伏期的“旗帜鲜明的网络思政教育”、爆发期的“基于信任度的网络舆论引导”、衰退期的“面向学习生活的有效供给”；“生生关系场域”正式组织，要建立潜伏期的“斩断机制”、规范爆发期的“澄清机制”、健全衰退期的“愈合机制”。非正式组织要建立潜伏期的“监管机制”、探索爆发期的“缓释机制”、完善衰退期的“自我教育机制”；“匿名关系场域”要优化潜伏期的“主体意识提升机制”，明确爆发期的“破圈入层对冲机制”，构建衰退期的“舆情治理扭转机制”，实现有效教育和精准引导。</w:t>
      </w: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【萌哥说案例】（第二部）NO.26——主题教育与球赛直播冲突，导致部分同学出现不同意见，辅导员如何深度思考，妥善应对？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这是一道后台的留言提问案例，具体如下：学院党史学习教育专题讲座与重要足球赛事直播冲突，有男同学反应不想参加讲座，班长也找你反馈想看足球赛，并且反映上次活动效果就不好，大家就不想参与，这次活动估计同学们也反响有限，作为辅导员，你该怎么办？</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一、案例关键点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该案例有几对典型矛盾：一是学生的爱好与主题教育之间存在冲突。二是主题教育的数量和质量之间存在失衡。三是学生干部的位置和认识之间存在落差。其中，第一对矛盾是案例问题的集中体现，第二类矛盾是案例问题的本质原因，第三对矛盾是案例问题的助推因素。集中反映了部分学生乃至主要干部政治素养不过关，但根本原因在于教育引导工作不到位，党史有欠缺，质量有漏洞，属于表现在学生，根子在工作。</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二、解决思路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一是坚持重要性和必要性相统筹。准确掌握学生想观看球赛的性质、内容，以及报告活动的性质、背景。重点明确报告是否属于统一安排的规定动作和重要政治理论学习；球赛是否属于代表国家形象、展示健儿风采的关键性赛事；不愿参加报告的同学是情境性反应还是认识性问题几个要点进行综合分析。二是坚持原则性和灵活性相统一。重点了解不想参加讲座的学生范围、体量、政治面貌、是否担任干部以及主要原因。综合分析此次报告的准备程度、质量水平以及调整的空间余地，进行综合研判。三是坚持情境性和现实性相贯通。整体分析近阶段党史学习教育等主题教育的开展情况、反馈情况，结合党团支部及班级建设的问题进行对照梳理，找出工作中的漏洞与不足，进行源头分析。</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三、实施办法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针对班长的反馈，要与其进行谈话沟通，进而与相关同学进行广泛交流，了解“为什么”？找准其中的认识局限和工作不足。一是从客观上了解。了解想看球赛同学的范围和体量，是少数喜爱足球的同学针对热门球赛的取舍？是因为比赛有重要背景和意义？还是单纯因为对于讲座报告的兴趣不足而产生的借口？综合这些同学的政治面貌、担任岗位、日常表现等进行分析。二是从主观上比较。了解部分同学的意见反映是否属实，如果确实因为主题教育活动在组织方式上存在问题，则要进行认真反思，思考改进升级的措施。如果是一些同学的观念认识存在偏差，理解领悟存在不足，则要结合党团员、学生干部等身份，抓紧进行教育引导，运用主题党团日、“三会一课”、主题班会等方式，针对问题进行剖析，进而讲清楚党史学习教育的重要性、必要性，从“学党史、悟思想、办实事、开新局”的角度，帮助学生深刻理解党百年奋斗的历史经验，结合身边变化、国际形势等具象对比进一步加深对于党史学习重要性的理解。尤其是可以结合党史学习教育开展以来，对于学生学习生活等方面的支持举措、便利条件进行比照，增强与学生成长的关联性分析，加强具象认知。尤其是辅导员还要做好全面解读，帮助学生深刻认识党史蕴含着宝贵的财富，不仅仅有理想信念、初心信仰、为民担当，还有应对困难时的方式方法、善于决策分析的能力素养、处乱不惊的胸襟格局、坚定的战略与灵活的策略，把党史学习和个人成长成才、择业交友、健康生活等具体问题结合起来，增强说理性和说服性。三是从实际中统筹。如果报告属于统一安排的规定动作和重要政治理论学习，要讲明要求，坚持原则，对于部分同学的片面认识进行引导教育，但也可酌情根据比赛的性质进行个别灵活的处理。可以将其作为激励的手段，但在比赛后要专门补学，而且要深刻补学。如报告准备并不充分、工作较为仓促，又有回旋调整余地，可以本着质量优先的原则，对报告的时间进行灵活调整，对于报告的质量进行灵活把控，待准备充足后，进行认真的组织。四是从方法中改进。针对学生普遍反映的工作效果有限、手段单一、内容枯燥等问题，要注重方式方法创新。坚持分类指导，明确学习要求、学习任务，推进内容、形式、方法的创新，将党史学习教育与“四史”宣传教育贯通起来。善于抓重点带全面。1.活动创新。可通过“经典打卡”“今昔对照”“内外比较”等方式，引导学生感受从站起来、富起来到强起来的历史性飞跃；通过“历史回放”、实地体验等方式，深入了解具有历史转折意义的重大事件、重要成就的发生发展等等。2.载体创新。要针对学生的学习特点和接受方式，坚持集中学习和自主学习相结合，坚持规定动作和自选动作相结合，综合用好青年学生喜闻乐见的互联网技术应用，采取“重温足迹”“青春手账”“ VLOG展示”“直播联线”“学习打卡”等形式深化学习成果。可以开发情景模拟程序，引入VR、AR、MR体验等新的方式手段，综合借用马克思主义学院专业师资的力量，以学生骨干讲身边事为切口，加强线下巡讲和网络巡礼，开展特色鲜明、形式多样的学习教育，让学生切身感受艰辛历程、巨大变化、辉煌成就。3.形式创新。要紧扣提升针对性、实效性这个关键，对于主题报告的组织做好提前调研，了解学生的普遍关切，及时总结好关心的问题热点，有针对性地精选主讲人并沟通内容，做好教育、引导、回应，最终实现明理。五是从骨干中培育。要以学生党员、学生干部为重点，加强思想建设，解决好“知情意行”贯通、转化的问题。首先，要统一思想，防止出现班长等主要干部都存在认识不统一的问题，对于教育引导之后认识仍然不足的学生干部、学生党员，要有管理、调整等手段跟进。其次，要进一步抓好专题学习、专题党课、专题组织生活会、专题培训，注重分层分类培养，着力讲好党的故事、革命的故事、英雄的故事，厚植爱党、爱国、爱社会主义的情感，让红色基因、革命薪火代代传承。</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四、经验启示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一要做到正本与固本相结合。开展主题教育，要加强过程管理、阵地管理、内容管理，兜底线、织密网。要坚持以我们党关于历史问题的三个决议和党中央有关精神为依据，准确把握党的历史发展的主题主线、主流本质，正确认识和科学评价党史上的重大事件、重要会议、重要人物，旗帜鲜明反对历史虚无主义，做到正本清源、固本培元。二要做到学习和生活相结合。要把主题教育同观照现实、解决问题、教育引导结合起来，从最突出的问题抓起、从最现实的利益出发，切实解决学生的困难事、烦心事、成长事，特别是“急难愁盼”的具体问题。做到既要立足眼前又要着眼长远，不断完善主题教育与帮扶解困相结合的体制机制，增强主题教育的获得感。三要做到内容和形式相统一。针对本案例，我们可以参考《风展红旗如画——毛泽东诗词的理想信念和史诗境界》《辉煌与曲折：中国共产党百年历史回顾》《政治信仰——百年大党的精神力量之源》《世界百年未有之大变局的观察和思考》等经典报告主题，在恪守内容准确基础上，结合学生特点加强形式创新。但要防止肤浅化和碎片化，不能停留在讲故事、听故事层面，而要通过讲故事引导广大学生加深理解和把握，特别是加深对党的理论理解和认识，全面提升效果。</w:t>
      </w: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【萌哥说案例】（第二部）NO.27——学生外婆深夜病危，情急之下踹开公寓门紧急返家，辅导员如何处理？</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小潘某日半夜接到外婆病危的噩耗，急于回家。在给辅导员打了一个微信电话没有接通的情况下，独自下到宿舍大厅与楼管交涉。出于安全考虑楼管不让其外出，小潘情绪异常激动，失去理智的一脚将宿舍楼大厅的玻璃门踢碎后跑出，并翻越学校大门栅栏离开学校，得知这一消息后，你该如何处理？</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一、解题思路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解决该案例，关键要在人性化管理和制度化约束之间找到平衡，这也是最大的难点。一方面，学生已经离校，而且情绪激动，因此关键是要突出“疏导”。及时联系学生安抚情绪，了解并告知学生目的地的风险情况和疫情防控政策，提醒学生安全注意事项，要求及时报告返家情况，并与家长沟通对接，确保学生的路程安全。另一方面，系统梳理该事件发生背后的制度性漏洞，完善应急处理预案和流程，公布辅导员之外的紧急联系信息，加强与公寓等部门的协同，帮助学生能在紧急情况联系相应老师处理或者办理紧急手续。</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二、主要措施</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第一时间联系，安抚情绪。辅导员得知此消息后，第一时间联系学生。首先采用共情、安抚的手段，避开其莽撞举措不谈，给予学生温暖和关怀。比如，详细告知返家的注意事项和疫情防控政策，提醒学生做好防护，关注学生是否受伤。待乘坐交通工具后及时进行系统请假，并与家长取得沟通，共同关注学生返乡情况。在这其中要注意几类情况：如果学生目的地是中高风险，提醒学生注意与属地报备，做好相关批假手续，忙完后先不急于返校，严格了解学校所在地疫情防控要求，按规定办理申请返校手续。如果学校所在属地有中高风险地区，要将回乡可能隔离的情况告知学生，让其详细了解家乡属地政策，与家长沟通，共同做好决策。</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第一节点引导，教育帮扶。学生返校后，辅导员要从关心学生的角度出发与其沟通，肯定其及时联系辅导员的做法，但如果第一时间联系不到辅导员，也应该与学生干部、宿舍同学一起找到楼管进行协调，办理有关手续凭证，也可以联系其他学生工作老师，包括学生工作部门24小时值班电话，而不是武断的翻墙甚至破坏设施。在理解学生情绪和特殊情境前提下，对于学生武断行为按规定予以处理、赔偿。</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第一时刻完善，查漏补缺。加强对于全体学生的教育，进一步明确请假沟通渠道特别是完善应急处理预案和流程，公布辅导员之外的紧急联系信息，加强与保卫、公寓等部门的协同，帮助学生能在紧急情况联系相应老师处理或者办理紧急手续。比如，及时公布学校、学院学生工作系统值班电话，便于学生作为备选方案及时沟通。加强与学生所住公寓楼管的协同，在其了解沟通协调的备选方案前提下，赋予一定的紧急处置权限。强化学生管理体系，比如紧急情况当不能第一时间联系到辅导员和值班老师时，可以由党支部和班委会集体决策，在确保事实清晰、台账完整的前提下，与相应管理部门紧急协调，确保安全管理全时段在线。</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三、经验启示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在精细化和人性化之间保持必要的张力和微妙的平衡。该案例是一次偶发性危机，涉及的学生、辅导员、公寓管理人员三个主体之间的治理问题。从情理上看，三主体都有自身的苦衷，在具体层面没有过错。比如，学生的失亲之痛人之常情，辅导员很难做到24小时实时在线，是人之现实，公寓管理员坚守岗位职责是制度要求，但是从事理上看也都有原则性和灵活性把握不足的问题，更有治理能力不充分和治理体系不健全的问题，因此不能把单方面责任全部放置学生身上，而是要在兼顾情理的基础上反思制度性漏洞，完善应急流程。</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在个体和整体之间完善协同的手段和艺术。辅导员的工作不应该是一个单点性的工作，而是凝聚成整体性的体系。“没有完美的个人，只有完美的团队”。面对管理和教育的各种问题，高校应该进一步突出辅导员分类专业化培养，以高校辅导员整体专业化应对学生个体问题的多元化和复杂化。同时，进一步完善辅导员“结对子”“传帮带”“AB角”等组合方式，加强学生集体建设，在关键时刻形成互补。</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在人工和技术找到衔接的切口与方式。“把工具的事情给工具，才能更好的把思想的事情还给人”。学生在紧急情况无法联系辅导员的特殊时段，如果能及时借助智慧管理手段提请紧急管理措施，上传家长同意书照片和请假说明甚至紧急请假短视频，经公寓管理人员确认，其实也可以实现特殊情况的特别处理。当然技术也有技术的漏洞和壁垒，辅导员把技术作为工具而不是依靠，通过进一步的线下抽检和确认，最终构建完善的台账系统，确保管理规范。</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【萌哥说案例】（第二部）NO.28——“优秀”学生网上网下言行不一致，辅导员如何做好教育管理？</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小汪作为班长，学习成绩优异，工作细致认真，责任心强。新学期伊始，因专业分流班级要重新选聘班委，小汪同学正在为继续参加竞选积极准备。但班级同学反映在东京奥运会期间，小汪多次在网络上发表崇拜日本文化等言论，其中也夹杂了一些对中国的负面虚假报道。作为辅导员，你该如何处理。</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一、解题思路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学生问题的直接体现是网上网下行为存在不一致的现象。辅导员要正确处理好“德”与“才”的关系、把握好“法”与“理”的手段，强化网上网下的协同与制衡。</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详细了解小汪的有关网络行为的深层次原因，对于其思想认识偏差，要分别针对“媚日”思想和不当网络行为的程度进行谈话、教育乃至惩戒、惩处。二是在此次班级干部竞聘中对小汪的情况要慎重考虑，待经过思想深刻洗礼，转变片面观念后，结合起日常表现，再进行专门培养。三是进一步把握学生网上网下行为表现差异性的问题（网际不对称关系与网络行为道德失范现象），全面掌握学生的真实情况，“破圈入层”强化思想教育和价值引导。</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 二、实施办法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解决该案例，涉及到两个层面的问题：</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个是辅导员在学生干部的培养、选拔中要进行充分的调研和了解，正确处理好“德”与“才”的关系，坚持将思想政治素质和道德水平放到第一标准进行专门培养。但是，不能仅仅就事论事，而是要深挖根源。因此，辅导员一定要坚持原则，详细了解学生出现失范行为背后的深层次原因，是哗众取宠吸引关注？还是本身就怀有错误认知，出现了“两面人”的行为？或是受到特定的裹挟和引诱而专门从事相关工作沦落为“水军”？这些问题已经突破了学生能否胜任学生干部的本身，如果仅仅属于思想认识不全面，该批评教育就批评教育，通过谈话指导、耐心沟通，解读明理等方式，积极帮助，并视学生的改正情况及时予以新的支持。如果只是“猎奇”“好玩”，则要结合网络法规教育进行正面引导。但如果背后是严重的错误思想作祟甚至受到了特定的裹挟、组织而有意为之，则要深挖背后的链条，目前涉及的范围，相关行为开展的方式和程度，及时上报学院和学校学生工作部门、宣传工作部门以及保卫部门共同研判破解。因此，相关的惩戒、惩处情况要视严重程度正确定性，敢于“亮剑”。</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另一个是要着力破解网际不对称关系与网络行为道德失范现象，加强学生的正面教育引导和网络素养教育。对于学生在不同网络平台之间、网上网下行为之间出现的不一致问题，辅导员要从“内教”和“外控”两方面着手，不仅要加强警示教育、案例教育、法律法规教育，做强正面引导，而且要努力减少网际信息、技术、权限、相互关系认知等方面的不均衡问题，不断完善制衡机制。</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做好“内教”，就要结合丰富多彩的形式，加强对于全体同学的文化自信教育和网络素养、网络规矩教育。要让学生知道，由于网络不对称关系造成的“可行”不等于网络道德之“应该”，互联网尽管有隐匿性、虚拟性、互动性和去中心化的特点，但不意味着其不受现实环境的影响、法律制度的制约，网络是现实生活的延伸，互联网不可能是法外之地，错误言行一定能被发现，而且一定会有惩戒甚至惩处。另外，辅导员对于一些重点学生要心中有数，不能只从个人印象、个别学生的反映来判定学生的情况，而要加强调研，倾听一线学生真实问题，真正全面了解掌握情况，甚至专门要设置学生干部的意见反馈渠道和走访考察机制，做到选用严谨、科学。</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做好“外控”，就要着力减少权限不对称造成的网络道德示范现象，进一步突出互联网的生态特征，引导学生通过网络获取知识，提升涉猎范围，而不是仅仅停留在浅层的刷剧、表情包和游戏等场景，从中进一步加强信息监管，填补制度漏洞，完善内容缺失，有力遏制少数青年学生的“网络机会主义行为”，对于典型问题专门处理，用好身边的警示教育。</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三、经验启示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青年大学生正处于拔节孕穗期，三观尚未定型，容易受到外部环境因素的影响。当前国际国内形势复杂多变，对大学生健康成长也形成了一定的冲击。一些大学生易受不良网络舆论干扰以及非主流价值观的影响，这些都给今天的高校思想政治工作带来新的挑战和课题。</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一是要用好“精准画像”。不仅要对学生思想行为状况进行全景式扫描、图景式透视，还围绕现状、问题、成因等方面，加强研究，深入分析，做到精准。</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二是要突出组合性施策。要考虑环境、兼顾主体、突出内容、完善形式、联动资源，加强标本兼治，内外联动。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开展多维度展示。在对于错误行为、失范行为进行批评教育的同时，也要深挖正面引导的资源素材，特别是优秀大学生的感人故事和先进事迹，多维度、多层次地展现学生昂扬向上、奋勇争先的精神风貌，形成正向的引领与吸附。</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是突破网际不对称的壁垒。辅导员要建好用好三支队伍。第一支是技术队伍，形成技术约束，及时消解。第二支是信息队伍，发现问题端倪，即时化解。第三支是骨干队伍。即培育、引导一批网络活跃平台的高阶层、高权限骨干，完善制衡体系，铸造壁垒屏障，高效破解。</w:t>
      </w: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【萌哥说案例】（第二部）NO.29——学生就业出现就业与二战的双重避趋冲突，辅导员如何应对？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某日，一名毕业生找到你并向你倾诉，自己考研失利后，一直在纠结下一步的发展。一种选择是有机会毕业后回到家乡县城医院从事专业工作，相对稳定且有编制，另一种是继续选择“二战”，成功后会有更好的空间和平台，但一旦失利，必将错失保底的家乡医院工作机会，该生非常苦恼，作为辅导员，你该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一、解决思路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学生的两难选择，实际上直指心理中的冲突，面对两个同样具有吸引力的目标时难以取舍，既想有更大的平台，又想有保底的机会，产生了“鱼与熊掌不可兼得”的纠结，出现双重避趋冲突。作为辅导员，关键是要客观结合学生的情况、特点、环境、条件与前景进行客观分析，找准双驱中的优势，规避双避中的不足，合理调整动机，动态持续跟进。具体而言，可以遵循三条原则。</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针对其中的双驱冲突，注“重”。针对学生又想有更大平台又想有基本保底的双驱冲突，辅导员可以帮助学生采取“平衡单决策”等方式，结合个人实际，进行量化分析，找到更看重、更适合、更重要的路径，在“建议不决议”中引导学生形成靶向顿悟。</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针对其中的双避冲突，设“底”。如果经过分析，学生如果能够兼顾学业和工作，可以根据意愿和实际把握兜底性的工作机会。如果客观分析其精力和能力暂时不能兼顾，且有更大的意愿选择“二战”，辅导员则可以提供科研助理等校内岗位，做好保障服务和过程指导。</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针对折射的共性问题，调“思”。从心理学上分析，双避双驱的冲突都与个人的动机直接相关。关键是要在符合学生实际和遵循内心愿景中找到统一，辅导员要帮助学生客观、合理分析条件和形势，放下不必要的需求，调整就业动机，做好就业指导，在理想和实现之间搭建桥梁，将眼界放远，志向放到，发展看广。</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二、实施办法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倾听共情，专业支持。针对学生的困惑与迷茫，辅导员要首先采取倾听、共情的方式，安抚学生的情绪，肯定其积极上进的态度，并详细了解学生的所思所想，所困所惑。辅导员可以结合日常掌握的情况，结合学生的发展愿景与成长诉求，帮助学生进行全面分析。比如，借用平衡单决策等方式，列出每一个选项的得失利弊，或者在列出得失利弊后，用分数的高低来进行量化比较，做到分析动脑、决策走心，并在建议不决议的原则下，帮助学生破解困扰。</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同时，针对任何一种选择可能带来的遗憾，帮助学生创设弥补的机会，尽可能减少失落与损失。比如，倘若学生最终选择了考研“二战”，但这并非与当前的就业完全冲突，可以鼓励、指导学生在完成日常工作的同时，提供有关学习资料、学习资讯、组织线上辅导，远程助力其继续追逐个人的梦想。如学生最终倾向于考研且难以做到学业与事业兼顾，则可以推介校内科研助理等方式，帮助他改善学习生活条件，并深度融入有关科研团队，多措并举，助力学生实现梦想。</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扩展场域，动态关注。采取谈心谈话的方式，帮助学生破解困惑，毕竟只是单一场域的单次支持，不足以完全支撑学生的成长发展。在第一次谈话结束后，辅导员要与学生周边的家长、同学再度进行专门沟通，精准掌握学生的近期想法、情况和考虑，待资料掌握齐备并综合分析后，再次与学生进行谈话，了解最新的动向与想法。如果学生其实已经有了答案，只是仍存在不甘心而找辅导员帮扶的话，则要针对其目前选择的进展情况、问题困难进行细致帮助。如果学生对于上一次的选择产生了新的思考和认识，则要帮助学生继续进行利弊分析，理性客观地进行再次选择，让学生在综合掌握各自条件、情况后再度进行综合分析，助力其做出合理选择。</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三是顺势而为，精准助力。尽管学生出现了因双重趋避而产生的苦恼，但也从另外一个方面反应了学生主动求助，积极就业的良好讯号。辅导员要顺势而为，加强对于全体学生的就业指导。</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1.推动“云上”服务不断线。开设专属网络面试间，实施“精准就业信息推荐”行动，让毕业生可以按照“对口专业、工作地点、工作薪资”等定制求职方向，系统智能推荐招聘信息。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注重指导服务全连线。借助分管领导的力量，起步出台全员就业方案，待学院党政联席会议通过后，明确权责按步开展。要按照就业情况，分门别类建立一生一策档案，进而分别发挥导师、班主任、学院教职工党员、学生骨干、已就业学生和校友的助力作用，做大帮扶网络。</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用好政策岗位兜底线。广泛开展应征入伍、基层就业、科研助力等政策性岗位的宣传解释工作，吸引毕业生积极参与，提升能力，顺势做好就业育人。比如，通过推介学院优秀基层毕业生事迹、组织基层就业政策宣讲会、组织基层毕业生经验分享会、组织重点行业关键领域就业经验分享会，编印《家国情怀——XX学子在基层》丛书，教育引导毕业生把个人理想追求融入党和国家事业之中，在奋斗中实现青春梦想。</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4.拓展更多岗位成结线。助力推动学院领导开展访企拓岗行动，主动对接有关单位，编制具有学科特色的重点就业领域引导单位名录。发动企业家校友资源提供创业基金和就业平台，不断扩大就业岗位覆盖，形成资源凝结与条线合力。</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三、经验启示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双连接处理学生问题。解决学生在成长成才、择业交友和健康生活等方面的实际问题，辅导员一定要有具体有效的方法，切忌空谈鼓励、空讲道理、空树榜样，否则不仅不能帮扶解决问题，甚至有可能引发学生的反感甚至是逆反。因此，辅导员一定要遵循先解决现实困惑，再解决思想问题、进行深度教育引导这一逻辑，切不可随意更换。而要想有效解决学生的现实问题，一定要发挥自身熟悉学生的优势，谨防信息不对称带来的误判，在全面、动态掌握信息咨询的基础上全方位沟通，做好及时性教育。</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立体化构筑教育场域。在职业能力赛事中，受限于场域、时域等现实，往往比较注重当场的谈话效果。但在实际工作中，辅导员往往很难一次谈话解决问题，也不能一下子用尽所有方法，而要结合后续的谈话与工作，根据学生最新情境的变化进行动态调整。同时，解决学生问题也并非辅导员单线发力便可达到，更要综合协调各种力量、各类资源进行配合，立体化构筑教育场域，形成帮扶教育的最大凝聚力和向心力。</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全局化审示工作范畴。辅导员开展思政工作，一方面要找准定位，做到到位不越位。比如就业工作，就是要发挥助力作用，千方百计帮扶学生就业。但不能也不可能替代党政干部、专业教师、学生骨干的重要作用。另一方面，要主动作为，做到推动不懈怠。真正站在为学生的高度统筹思考条件和机会，借助学院分管领导的力量面向学院提出对策建议，将思考落实为行动，将单点深化为全局，发挥好组织者、实施者、指导者的积极作用。</w:t>
      </w: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【萌哥说案例】（第二部）NO.30——醉酒学生拒绝按时规寝，辅导员如何应对？</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某日晚上10:00,辅导员突然接到一个同学的电话，说晚上要请假晚些回寝室，理由是自己过生日，和几个同学在学校附近餐馆吃饭喝酒，而且还说“不管你同不同意，反正我今天晚上要12：00以后才归寝。你想怎么处理，无所谓”。该生情绪非常激动，已经有明显的醉意。作为辅导员，你该怎么处理？</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一、解决思路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学生拒绝按时归寝，有“面子”、“里子”两个层面的问题。从“面子”上看，学生过生与好友相聚，在酒精的刺激下不舍结束，辅导员这时如果简单粗暴干涉，容易激化矛盾。从“里子”上看，学生对于制度戒尺的认识有限，实则为学生的日常教育管理中存在“规多理少”的问题，并且警示教育有限、管理手段缺乏。因此，针对“面子”上的问题，辅导员要以确保学生安全为前提，兼顾其过生这一特殊节点，在其酒醒前，暂不激化矛盾，做好身边同学工作，形成有效配合，突出灵活性和安全性。针对“里子”上的问题，辅导员要待学生酒醒后，严格按照规定予以处理，并提高管理举措的有效讲解，做好警示教育，突出原则性和坚定性。</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二、实施办法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稳定情绪，确保安全。在学生出现明显醉意的表现后，辅导员要控制情绪，稳住学生。以关心学生、祝福生日为切入，了解学生目前的方位以及在一起的同学身份。如果学生身边的同学是本校的学生，要与其取得联系，要求帮助稳定学生情绪，劝导学生及时返校，保障安全。如果是非本校学生，则要亮明身份，以关心学生为切入，取得相关同学的协同。</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因学生是在学校周边就餐，辅导员可以委托班级骨干或者该生关系较好的同学甚至亲自来到就餐地点，采取祝福、或者赠送小礼物等柔性的方式取得学生信任，关心学生劝离学生，带其回到宿舍保证安全。</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及时教育，正锋亮剑。待第二天学生酒醒后，辅导员要与其进行专门谈话，从为什么昨天没有强令学生返校入手，让学生感受到辅导员换位思考、担心学生的良苦用心。对于学生过量饮酒，莽撞顶撞的行为据理批评，不仅要告知其学校的有关管理制度和违反后可能的后果，更要从为学生设身处地着想的角度，讲明白“为什么”学校要严格学生按时归寝的原因，结合学生的平时表现，让学生对于问题进行深刻反省，可以考虑让学生写出检查。</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特别要强调的是，如果学生已经是屡次违反纪律，则要明确有惩戒的措施，做到刚柔并济，明确规矩。</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家校沟通，广泛教育。辅导员要与学生家长就近期的行为表现进行一次专门沟通，广泛了解影响因素、家庭作为程度，积极争取家校合力，着力规避家庭教育的缺失，重点加强教育。从具体上看，辅导员可视学生下一步的表现分别给予鼓励或者惩戒，让学生做到心服口服。从整体上看，辅导员要加强校规校纪教育和警示案例教育。比如，以学生的视角，拍摄有关短视频，在诙谐幽默地演绎中，教育学生明了道理，遵规守纪。也可以专门组织班会进行教育引导，让学生从中进行辩论，适当引领节奏，在充分暴露问题和掌握学生想法的基础上，有针对性地予以回应，消除“信息不对称”产生的壁垒和引发的误会。从系统上看，辅导员要择机进一步加大宿舍纪律检查，完善网格化管理和信息畅通途径，整体保障管理安全有序。</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三、经验启示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是准确把握“时”“事”“势”。学生思想工作关键是做人的工作，就要充分结合对象的条件、特点和具体情况。该案例中学生虽然有违纪的意向，但该“时”是其生日，且和辅导员告知了自己的考虑，辅导员不能简单采取一刀切的方式激化矛盾，而要结合学生的心态和关注点，找到工作的切入口，就“事”论“事”，顺“势”而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是统筹用好“情”“理”“法”。辅导员之于学生管理，要妥善把握好“亲”与“清”的关系。一方面要从爱护学生、关心学生的角度出发，做到以“情”感人。比如，该案例处理中对于学生的关心和理解，另一方面，还要从思想引导、明理静心的角度出发，做到以“理”服人。比如，该案例要和学生讲清楚为什么不允许晚归，为什么学校要出台这样的规定，而不能只讲要求，不讲原因，只给压力，不给出口。最后，还要以“法”兜底，在给予学生改正机会的同时，对于明显的违纪行为要理直气壮、依法依规进行处理，展示辅导员的权威与担当。</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是创新采用“技”“机”“具”。辅导员工作有比较大的管理压力，要想有效提升效率，实现去负增能，就要进一步强化信息媒介“技”能，创新采用点名、打卡等方式。比如，小游戏定位，拍照打卡等，与学生在轻松互动的同时，精准掌握动态。更要用好公寓闸“机”、WIFI轨迹等信息化设备，减少事务性工作的压力，从而投入更大精力到“明理”上来，做到把工“具”的事情给工“具”，把思想的事情还给人！</w:t>
      </w:r>
    </w:p>
    <w:p>
      <w:pPr>
        <w:pStyle w:val="7"/>
        <w:spacing w:line="360" w:lineRule="auto"/>
        <w:ind w:left="0" w:leftChars="0" w:firstLine="0" w:firstLineChars="0"/>
        <w:jc w:val="center"/>
        <w:rPr>
          <w:rFonts w:hint="eastAsia" w:ascii="仿宋_GB2312" w:hAnsi="仿宋_GB2312" w:eastAsia="仿宋_GB2312" w:cs="仿宋_GB2312"/>
          <w:b/>
          <w:bCs/>
          <w:color w:val="000000" w:themeColor="text1"/>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z w:val="21"/>
          <w:szCs w:val="21"/>
          <w:highlight w:val="none"/>
          <w14:textFill>
            <w14:solidFill>
              <w14:schemeClr w14:val="tx1"/>
            </w14:solidFill>
          </w14:textFill>
        </w:rPr>
        <w:t>【萌哥说案例】（第二部）NO.31—研三学生因学业压力与导师发生强烈冲突和过激反应，辅导员如何应对？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仿宋_GB2312" w:eastAsia="仿宋_GB2312" w:cs="仿宋_GB2312"/>
          <w:color w:val="000000" w:themeColor="text1"/>
          <w:kern w:val="2"/>
          <w:sz w:val="21"/>
          <w:szCs w:val="21"/>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1"/>
          <w:szCs w:val="21"/>
          <w:highlight w:val="none"/>
          <w:lang w:val="en-US" w:eastAsia="zh-CN" w:bidi="ar-SA"/>
          <w14:textFill>
            <w14:solidFill>
              <w14:schemeClr w14:val="tx1"/>
            </w14:solidFill>
          </w14:textFill>
        </w:rPr>
        <w:t>【案例】：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8" w:lineRule="atLeast"/>
        <w:ind w:left="0" w:right="0" w:firstLine="420"/>
        <w:rPr>
          <w:rFonts w:hint="eastAsia" w:ascii="仿宋_GB2312" w:hAnsi="仿宋_GB2312" w:eastAsia="仿宋_GB2312" w:cs="仿宋_GB2312"/>
          <w:color w:val="000000" w:themeColor="text1"/>
          <w:kern w:val="2"/>
          <w:sz w:val="21"/>
          <w:szCs w:val="21"/>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1"/>
          <w:szCs w:val="21"/>
          <w:highlight w:val="none"/>
          <w:lang w:val="en-US" w:eastAsia="zh-CN" w:bidi="ar-SA"/>
          <w14:textFill>
            <w14:solidFill>
              <w14:schemeClr w14:val="tx1"/>
            </w14:solidFill>
          </w14:textFill>
        </w:rPr>
        <w:t>小张是研三学生，实验未完成，找工作不理想，同时男友要分手，导师还经常要求小张做一些与学业无关的事。这天，导师因花费高而多次否定她要做的一项检测，小张与其发生冲突，情绪激动想自杀，要求学院换导师不然就退学，导师给你打电话，希望得到你的协助，作为辅导员，你该如何处理？</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一、解题思路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研究生导师是研究生培养的第一责任人，辅导员是学生日常思想政治工作的组织者、实施者和指导者，二者肩负着重要的育人职责。解决该案例，辅导员要秉持“到位不越位、补位不缺位”的原则。</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1.“到位”。果断承担思想政治教育的主责主业，及时赶赴现场解决危机隐患并防范舆情风险，安抚学生情绪，确保稳定安全。与导师详细沟通问题症结，创设沟通交流的场域和环境。</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2.“不越位”。坚持导师的第一责任人位置，结合学业指导和日常教育这两大症结，针对学生的诉求和实际，协助导师客观、公正、理性地做好工作。</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3.“补位”。及时向学生传递正面积极信息，给学生提供帮扶路径。待情绪稳定后就学生关切的学业压力、导生关系、就业难题进行客观分析，提出解决办法，提供支持体系，解决好认识问题和现实难题。</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4.“不缺位”。结合事件进程，客观如实报告有关领导，寻求组织支持。全程参与问题处理，做好学生情绪安抚、关心关怀，搭建沟通路径，配合做好导生关系的后续协调及支持工作。</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 二、实施办法</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当机立断，紧扣时效参与冲突。案例明确表明，这已经是典型的危机事件，辅导员须立即赶往现场应对处置。首先要及时报告。赶往现场的过程中分别给分管的领导、学生信任的同学以及保卫处、校医院等部门取得联系。听取领导指示，协同有关部门共同到场处理。处理时要结合实际，如果只是学生情绪激动的应激反应，要提醒参与处置的有关部门，适当控制处置人员的规模、着装和工作声势，防止舆情隐患。如果确实出现了极为紧迫的过激行为，要及时汇报提醒领导，启动危机处置预案。其次要稳定状况。到现场后要想尽办法防止学生出现过激反应，与导师做好沟通，可以考虑撤回学生心中的不合理指令，安抚学生情绪，与同学一道做好疏导，确保学生安全。辅导员处理问题时一定要防范出现与舆情有关的次生灾害，要及时教育、提醒现场同学有关要求。事后要与现场同学逐一细致沟通引导，密切关注所带学生的状况，一旦出现隐患性信息，及时报告研究生工作部门和学院，做好配合处理和相关学生的引导疏导工作。第三要客观掌握。在学生情绪平稳后要耐心听取学生倾诉，详细了解学生的准确情况，结合与导师、其他学生沟通所掌握的有关线索，形成客观、准确的综合性材料，反馈给研究生工作部门和学院研究处理，并及时向学生反馈阶段性进展信息。</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摆正位置，紧扣实际做好协调。经与导师、学生以及身边同学的详细沟通，准确掌握事件的真实原因。如果确实是问题属实，要如实反馈。辅导员可以站在同事的身份、关心导师的角度、解决问题的实际等方面与导师做好沟通，说明学生目前的状况和可能的隐患，了解学生不能毕业的真实原因，解决非学业问题引发的负面影响。如果是学生遭遇失恋、毕业困难等情境性压力而导致的情绪化问题，辅导员要与家长、同学做好协同，劝慰安抚，从建设性的角度给学生提供支持，对导师的工作方式方法提出建议，搭建沟通的桥梁。</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强化协同，紧扣关切做好帮扶。辅导员要持续关注该生的状况，有侧重地提供学业支持和就业支持，帮扶学生缓释情境性压力。加强对于研究生特别是研究生毕业生目前学业情况、生活情况、就业情况的关注。针对学业困难的学生，及时反馈导师和学院研究生有关领导，加强学业支持和帮扶指导，及时解决研究生合理诉求。针对遭遇现实情境压力的学生，在安排一对一关切的基础上，有针对性地组织团辅活动、加强典型引领或者提供新的关切情境、支持条件，缓释压力，增强信心。针对就业困难的学生，要加强信息推介和岗位推荐，特别对研究生有一定优势的基层就业岗位，要有所侧重，要像帮扶本科生一样加强就业指导和就业支持。针对研究生的学习生活实际，要加强党团组织建设，发挥好实验室、课题组等党团组织的正面引领作用。要强化研究生学生组织建设，畅通问题反馈的渠道，丰富研究生的学习生活，营造积极向上、乐观理性的学习生活环境。针对后续可能的处理情况，要结合学院、导师、家长、学生等几方意见，根据学校学院的有关处理意见，结合导师的调整情况，做好沟通和协调，帮助学生顺利做好过渡。</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三、经验启示</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危机处置务必加强双重关切。既要关注危机事件的本身，也要关注危机事件有可能引发舆情，产生二次危机的现实。如果整体危机可控，要及时报告提醒，合理布控处置规模，防止问题放大。并针对性加强现场有关学生的教育引导，防止问题被曲解、放大。</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学生教育务必体现分层分类。相较于本科生，研究生的年龄阶段、关注问题、面临压力有其鲜明的阶段性特点，辅导员更应该结合研究生的成长成才实际，有效开展工作。在关注研究生学业的同时，加强对于研究生现实问题的关注，特别是要与学生导师经常性联动，互相反馈学生的问题和状况，做好工作的协同。也要针对研究生学习成长、婚恋交友等问题开展专门活动，提供宣泄压力的路径、获得支持的路径、丰富精神生活的路径，传授正确反馈问题、维护权益的方法和渠道。</w:t>
      </w:r>
    </w:p>
    <w:p>
      <w:pPr>
        <w:pStyle w:val="7"/>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工作协同务必标把准职责要求。研究生教育管理不同于本科生，在于研究生的业务归属性更强，与导师有较强的科研纽带、学业联系。思想政治工作不能脱离业务工作独立存在，因此研究生的思想引领是要贯穿于学习成才实际之中的，导师的第一责任人位置重要且关键。辅导员则要把准职责和要求，补强导师的显性教育内容，做大导师的隐性教育影响，发挥科研组、课题组、实验室的结构优势，顺势做好教育引领，共筑强大育人合力。</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sz w:val="22"/>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仿宋_GB2312">
    <w:altName w:val="汉仪仿宋KW"/>
    <w:panose1 w:val="02010609030101010101"/>
    <w:charset w:val="86"/>
    <w:family w:val="auto"/>
    <w:pitch w:val="default"/>
    <w:sig w:usb0="00000000" w:usb1="00000000" w:usb2="00000000" w:usb3="00000000" w:csb0="00040000" w:csb1="00000000"/>
  </w:font>
  <w:font w:name="汉仪仿宋KW">
    <w:panose1 w:val="00020600040101010101"/>
    <w:charset w:val="86"/>
    <w:family w:val="auto"/>
    <w:pitch w:val="default"/>
    <w:sig w:usb0="A00002BF" w:usb1="18EF7CFA" w:usb2="00000016"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5OGU1NWFmNWRiMWM3ZjE5YjIzZTQ3YTgxNzM1N2YifQ=="/>
  </w:docVars>
  <w:rsids>
    <w:rsidRoot w:val="67150DDF"/>
    <w:rsid w:val="01C77347"/>
    <w:rsid w:val="033D4706"/>
    <w:rsid w:val="0BB413C4"/>
    <w:rsid w:val="166F3C70"/>
    <w:rsid w:val="19747E06"/>
    <w:rsid w:val="1B886580"/>
    <w:rsid w:val="1F315629"/>
    <w:rsid w:val="22D61C40"/>
    <w:rsid w:val="2A5F3274"/>
    <w:rsid w:val="2E044D59"/>
    <w:rsid w:val="3DCB7ACF"/>
    <w:rsid w:val="4214206C"/>
    <w:rsid w:val="45CE5353"/>
    <w:rsid w:val="4EBE393B"/>
    <w:rsid w:val="570B268B"/>
    <w:rsid w:val="5A1E40AB"/>
    <w:rsid w:val="62904E90"/>
    <w:rsid w:val="67150DDF"/>
    <w:rsid w:val="6B8F25DF"/>
    <w:rsid w:val="6EEE2383"/>
    <w:rsid w:val="BFFDE1F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80</Pages>
  <Words>77239</Words>
  <Characters>77621</Characters>
  <Lines>0</Lines>
  <Paragraphs>0</Paragraphs>
  <TotalTime>8</TotalTime>
  <ScaleCrop>false</ScaleCrop>
  <LinksUpToDate>false</LinksUpToDate>
  <CharactersWithSpaces>77646</CharactersWithSpaces>
  <Application>WPS Office WWO_base_provider_20220117102555-321f3fca00</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2020-10-20T18:54:00Z</dcterms:created>
  <dc:creator>Retterione</dc:creator>
  <cp:lastModifiedBy>绯世</cp:lastModifiedBy>
  <cp:lastPrinted>2020-10-21T08:14:00Z</cp:lastPrinted>
  <dcterms:modified xsi:type="dcterms:W3CDTF">2023-04-21T12:10:09Z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52F320292B93485986728C1AEA388830</vt:lpwstr>
  </property>
</Properties>
</file>